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3"/>
        <w:gridCol w:w="5264"/>
      </w:tblGrid>
      <w:tr w:rsidR="0066011F" w:rsidRPr="00564150" w14:paraId="7B41CF15" w14:textId="77777777">
        <w:trPr>
          <w:trHeight w:val="654"/>
        </w:trPr>
        <w:tc>
          <w:tcPr>
            <w:tcW w:w="10547" w:type="dxa"/>
            <w:gridSpan w:val="2"/>
            <w:tcBorders>
              <w:top w:val="nil"/>
              <w:left w:val="nil"/>
              <w:right w:val="nil"/>
            </w:tcBorders>
          </w:tcPr>
          <w:p w14:paraId="39185B3D" w14:textId="77777777" w:rsidR="002C40F4" w:rsidRPr="00A12C52" w:rsidRDefault="002C40F4" w:rsidP="002C40F4">
            <w:pPr>
              <w:jc w:val="center"/>
              <w:rPr>
                <w:rFonts w:asciiTheme="minorHAnsi" w:hAnsiTheme="minorHAnsi" w:cstheme="minorHAnsi"/>
                <w:b/>
                <w:sz w:val="40"/>
              </w:rPr>
            </w:pPr>
            <w:proofErr w:type="spellStart"/>
            <w:r w:rsidRPr="00A12C52">
              <w:rPr>
                <w:rFonts w:asciiTheme="minorHAnsi" w:hAnsiTheme="minorHAnsi" w:cstheme="minorHAnsi"/>
                <w:b/>
                <w:sz w:val="40"/>
              </w:rPr>
              <w:t>UbD</w:t>
            </w:r>
            <w:proofErr w:type="spellEnd"/>
            <w:r w:rsidRPr="00A12C52">
              <w:rPr>
                <w:rFonts w:asciiTheme="minorHAnsi" w:hAnsiTheme="minorHAnsi" w:cstheme="minorHAnsi"/>
                <w:b/>
                <w:sz w:val="40"/>
              </w:rPr>
              <w:t xml:space="preserve"> Lesson Plan Template </w:t>
            </w:r>
          </w:p>
          <w:p w14:paraId="43F3CE65" w14:textId="77777777" w:rsidR="0066011F" w:rsidRPr="00564150" w:rsidRDefault="0066011F" w:rsidP="0066011F">
            <w:pPr>
              <w:jc w:val="center"/>
            </w:pPr>
          </w:p>
        </w:tc>
      </w:tr>
      <w:tr w:rsidR="0066011F" w:rsidRPr="00564150" w14:paraId="6DF7B749" w14:textId="77777777">
        <w:trPr>
          <w:trHeight w:val="598"/>
        </w:trPr>
        <w:tc>
          <w:tcPr>
            <w:tcW w:w="5283" w:type="dxa"/>
            <w:vAlign w:val="center"/>
          </w:tcPr>
          <w:p w14:paraId="26B24307" w14:textId="77777777" w:rsidR="0066011F" w:rsidRPr="00564150" w:rsidRDefault="0066011F" w:rsidP="0066011F">
            <w:pPr>
              <w:rPr>
                <w:sz w:val="24"/>
              </w:rPr>
            </w:pPr>
            <w:r>
              <w:rPr>
                <w:sz w:val="24"/>
              </w:rPr>
              <w:t>Teacher’s Name:</w:t>
            </w:r>
          </w:p>
          <w:p w14:paraId="1FC23AB0" w14:textId="77777777" w:rsidR="0066011F" w:rsidRPr="00564150" w:rsidRDefault="00CC226D" w:rsidP="0066011F">
            <w:pPr>
              <w:rPr>
                <w:sz w:val="24"/>
              </w:rPr>
            </w:pPr>
            <w:r>
              <w:rPr>
                <w:sz w:val="24"/>
              </w:rPr>
              <w:t>Emily Sheeley</w:t>
            </w:r>
          </w:p>
        </w:tc>
        <w:tc>
          <w:tcPr>
            <w:tcW w:w="5264" w:type="dxa"/>
          </w:tcPr>
          <w:p w14:paraId="79522EED" w14:textId="77777777" w:rsidR="0066011F" w:rsidRDefault="0066011F" w:rsidP="0066011F">
            <w:pPr>
              <w:rPr>
                <w:sz w:val="24"/>
              </w:rPr>
            </w:pPr>
            <w:r>
              <w:rPr>
                <w:sz w:val="24"/>
              </w:rPr>
              <w:t>Subject/Course</w:t>
            </w:r>
            <w:r w:rsidRPr="00564150">
              <w:rPr>
                <w:sz w:val="24"/>
              </w:rPr>
              <w:t>:</w:t>
            </w:r>
          </w:p>
          <w:p w14:paraId="60DF34C1" w14:textId="77777777" w:rsidR="00CC226D" w:rsidRPr="00564150" w:rsidRDefault="007103C4" w:rsidP="0066011F">
            <w:pPr>
              <w:rPr>
                <w:sz w:val="24"/>
              </w:rPr>
            </w:pPr>
            <w:r>
              <w:rPr>
                <w:sz w:val="24"/>
              </w:rPr>
              <w:t>Technology/Library Media</w:t>
            </w:r>
          </w:p>
        </w:tc>
      </w:tr>
      <w:tr w:rsidR="0066011F" w:rsidRPr="00564150" w14:paraId="5B66013E" w14:textId="77777777">
        <w:trPr>
          <w:trHeight w:val="598"/>
        </w:trPr>
        <w:tc>
          <w:tcPr>
            <w:tcW w:w="5283" w:type="dxa"/>
            <w:vAlign w:val="center"/>
          </w:tcPr>
          <w:p w14:paraId="533F704B" w14:textId="77777777" w:rsidR="0066011F" w:rsidRPr="00564150" w:rsidRDefault="0066011F" w:rsidP="0066011F">
            <w:pPr>
              <w:rPr>
                <w:sz w:val="24"/>
              </w:rPr>
            </w:pPr>
            <w:r>
              <w:rPr>
                <w:sz w:val="24"/>
              </w:rPr>
              <w:t>Lesson</w:t>
            </w:r>
            <w:r w:rsidRPr="00564150">
              <w:rPr>
                <w:sz w:val="24"/>
              </w:rPr>
              <w:t xml:space="preserve"> Title:</w:t>
            </w:r>
            <w:r>
              <w:rPr>
                <w:sz w:val="24"/>
              </w:rPr>
              <w:t xml:space="preserve">  </w:t>
            </w:r>
          </w:p>
          <w:p w14:paraId="43C3C1FD" w14:textId="77777777" w:rsidR="0066011F" w:rsidRPr="00564150" w:rsidRDefault="00CC226D" w:rsidP="0066011F">
            <w:pPr>
              <w:rPr>
                <w:sz w:val="24"/>
              </w:rPr>
            </w:pPr>
            <w:r>
              <w:rPr>
                <w:sz w:val="24"/>
              </w:rPr>
              <w:t>Choosing Research Terms/Keywords</w:t>
            </w:r>
          </w:p>
        </w:tc>
        <w:tc>
          <w:tcPr>
            <w:tcW w:w="5264" w:type="dxa"/>
          </w:tcPr>
          <w:p w14:paraId="47F5F175" w14:textId="77777777" w:rsidR="0066011F" w:rsidRDefault="0066011F" w:rsidP="0066011F">
            <w:pPr>
              <w:rPr>
                <w:sz w:val="24"/>
              </w:rPr>
            </w:pPr>
            <w:r w:rsidRPr="00564150">
              <w:rPr>
                <w:sz w:val="24"/>
              </w:rPr>
              <w:t>Grade Level:</w:t>
            </w:r>
            <w:r>
              <w:rPr>
                <w:sz w:val="24"/>
              </w:rPr>
              <w:t xml:space="preserve"> </w:t>
            </w:r>
          </w:p>
          <w:p w14:paraId="413CFA95" w14:textId="77777777" w:rsidR="00CC226D" w:rsidRPr="00564150" w:rsidRDefault="00CC226D" w:rsidP="0066011F">
            <w:pPr>
              <w:rPr>
                <w:sz w:val="24"/>
              </w:rPr>
            </w:pPr>
            <w:r>
              <w:rPr>
                <w:sz w:val="24"/>
              </w:rPr>
              <w:t>2</w:t>
            </w:r>
            <w:r w:rsidRPr="00CC226D">
              <w:rPr>
                <w:sz w:val="24"/>
                <w:vertAlign w:val="superscript"/>
              </w:rPr>
              <w:t>nd</w:t>
            </w:r>
            <w:r>
              <w:rPr>
                <w:sz w:val="24"/>
              </w:rPr>
              <w:t xml:space="preserve"> grade</w:t>
            </w:r>
          </w:p>
        </w:tc>
      </w:tr>
      <w:tr w:rsidR="0066011F" w:rsidRPr="00564150" w14:paraId="209E4F0B" w14:textId="77777777">
        <w:trPr>
          <w:trHeight w:val="598"/>
        </w:trPr>
        <w:tc>
          <w:tcPr>
            <w:tcW w:w="10547" w:type="dxa"/>
            <w:gridSpan w:val="2"/>
            <w:vAlign w:val="center"/>
          </w:tcPr>
          <w:p w14:paraId="734A7C90" w14:textId="77777777" w:rsidR="0066011F" w:rsidRDefault="0066011F" w:rsidP="0066011F">
            <w:pPr>
              <w:rPr>
                <w:sz w:val="24"/>
              </w:rPr>
            </w:pPr>
            <w:r w:rsidRPr="00564150">
              <w:rPr>
                <w:sz w:val="24"/>
              </w:rPr>
              <w:t xml:space="preserve">Approximate Time Frame: </w:t>
            </w:r>
          </w:p>
          <w:p w14:paraId="15A3A2CF" w14:textId="77777777" w:rsidR="00106B55" w:rsidRDefault="006657BC" w:rsidP="0066011F">
            <w:pPr>
              <w:rPr>
                <w:sz w:val="24"/>
              </w:rPr>
            </w:pPr>
            <w:r>
              <w:rPr>
                <w:sz w:val="24"/>
              </w:rPr>
              <w:t>25 to 30</w:t>
            </w:r>
            <w:r w:rsidR="00CC226D">
              <w:rPr>
                <w:sz w:val="24"/>
              </w:rPr>
              <w:t xml:space="preserve"> minutes</w:t>
            </w:r>
            <w:r w:rsidR="002C40F4">
              <w:rPr>
                <w:sz w:val="24"/>
              </w:rPr>
              <w:t xml:space="preserve"> </w:t>
            </w:r>
          </w:p>
          <w:p w14:paraId="0B99A6BD" w14:textId="41A98A0F" w:rsidR="0066011F" w:rsidRPr="00564150" w:rsidRDefault="002C40F4" w:rsidP="0066011F">
            <w:pPr>
              <w:rPr>
                <w:sz w:val="24"/>
              </w:rPr>
            </w:pPr>
            <w:r>
              <w:rPr>
                <w:sz w:val="24"/>
              </w:rPr>
              <w:t>(</w:t>
            </w:r>
            <w:r w:rsidR="00106B55">
              <w:rPr>
                <w:sz w:val="24"/>
              </w:rPr>
              <w:t>Our librarian goes between two different schools, so she has a thirty minute time period each week in which she does a lesson, and then the students come down at a different time and check out books with our library clerical)</w:t>
            </w:r>
          </w:p>
        </w:tc>
      </w:tr>
      <w:tr w:rsidR="0066011F" w:rsidRPr="00564150" w14:paraId="4793EA92" w14:textId="77777777">
        <w:trPr>
          <w:trHeight w:val="598"/>
        </w:trPr>
        <w:tc>
          <w:tcPr>
            <w:tcW w:w="10547" w:type="dxa"/>
            <w:gridSpan w:val="2"/>
            <w:vAlign w:val="center"/>
          </w:tcPr>
          <w:p w14:paraId="744B1D2E" w14:textId="77777777" w:rsidR="0066011F" w:rsidRPr="00564150" w:rsidRDefault="0066011F" w:rsidP="0066011F">
            <w:pPr>
              <w:rPr>
                <w:sz w:val="24"/>
              </w:rPr>
            </w:pPr>
            <w:r>
              <w:rPr>
                <w:sz w:val="24"/>
              </w:rPr>
              <w:t xml:space="preserve">Essential Vocabulary: </w:t>
            </w:r>
          </w:p>
          <w:p w14:paraId="00AB52CB" w14:textId="77777777" w:rsidR="0066011F" w:rsidRPr="00564150" w:rsidRDefault="00CC226D" w:rsidP="0066011F">
            <w:pPr>
              <w:rPr>
                <w:sz w:val="24"/>
              </w:rPr>
            </w:pPr>
            <w:r>
              <w:rPr>
                <w:sz w:val="24"/>
              </w:rPr>
              <w:t>Search engine, keyword</w:t>
            </w:r>
            <w:r w:rsidR="007103C4">
              <w:rPr>
                <w:sz w:val="24"/>
              </w:rPr>
              <w:t>, landmark</w:t>
            </w:r>
          </w:p>
        </w:tc>
      </w:tr>
    </w:tbl>
    <w:p w14:paraId="109ABF0E" w14:textId="77777777" w:rsidR="0066011F" w:rsidRDefault="0066011F"/>
    <w:p w14:paraId="1BA03D20" w14:textId="77777777" w:rsidR="0066011F" w:rsidRPr="00B07FBB" w:rsidRDefault="0066011F" w:rsidP="0066011F">
      <w:pPr>
        <w:rPr>
          <w:b/>
          <w:sz w:val="24"/>
        </w:rPr>
      </w:pPr>
      <w:r>
        <w:rPr>
          <w:b/>
          <w:sz w:val="24"/>
        </w:rPr>
        <w:t>Brief Overview (Summary) of the Unit: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7"/>
      </w:tblGrid>
      <w:tr w:rsidR="0066011F" w14:paraId="0DF01326" w14:textId="77777777">
        <w:trPr>
          <w:trHeight w:val="762"/>
        </w:trPr>
        <w:tc>
          <w:tcPr>
            <w:tcW w:w="10547" w:type="dxa"/>
          </w:tcPr>
          <w:p w14:paraId="6D55C193" w14:textId="77777777" w:rsidR="0066011F" w:rsidRPr="007103C4" w:rsidRDefault="007103C4" w:rsidP="007103C4">
            <w:pPr>
              <w:widowControl w:val="0"/>
              <w:autoSpaceDE w:val="0"/>
              <w:autoSpaceDN w:val="0"/>
              <w:adjustRightInd w:val="0"/>
              <w:rPr>
                <w:rFonts w:cs="Calibri"/>
              </w:rPr>
            </w:pPr>
            <w:r w:rsidRPr="0078604C">
              <w:rPr>
                <w:rFonts w:cs="Calibri"/>
              </w:rPr>
              <w:t xml:space="preserve">This lesson will be taught within a social studies unit for second graders. The purpose of the unit will be for students to choose a national symbol from a set list, research it, and create an iMovie trailer that introduces others to the important facts about the symbol. </w:t>
            </w:r>
            <w:r>
              <w:rPr>
                <w:rFonts w:cs="Calibri"/>
              </w:rPr>
              <w:t>The unit will be co-taught by the classroom teacher and me. I will teach the lessons that have to do with researching and finding materials and also help the teacher with the platform of iMovie. He or she will be handling all of the content over the national symbols.</w:t>
            </w:r>
          </w:p>
        </w:tc>
      </w:tr>
    </w:tbl>
    <w:p w14:paraId="4E1B5E43" w14:textId="77777777" w:rsidR="0066011F" w:rsidRDefault="0066011F"/>
    <w:p w14:paraId="0AFC18CB" w14:textId="77777777" w:rsidR="0066011F" w:rsidRPr="00487461" w:rsidRDefault="0066011F">
      <w:pPr>
        <w:rPr>
          <w:b/>
          <w:sz w:val="28"/>
        </w:rPr>
      </w:pPr>
      <w:r w:rsidRPr="00487461">
        <w:rPr>
          <w:b/>
          <w:sz w:val="28"/>
        </w:rPr>
        <w:t>Stage 1 – Desired Results (Acquisition, Meaning Making and Transfer)</w:t>
      </w:r>
    </w:p>
    <w:tbl>
      <w:tblPr>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0"/>
      </w:tblGrid>
      <w:tr w:rsidR="0066011F" w:rsidRPr="00564150" w14:paraId="091DB6CE" w14:textId="77777777">
        <w:trPr>
          <w:trHeight w:val="620"/>
        </w:trPr>
        <w:tc>
          <w:tcPr>
            <w:tcW w:w="10560" w:type="dxa"/>
          </w:tcPr>
          <w:p w14:paraId="044FDF2B" w14:textId="77777777" w:rsidR="0066011F" w:rsidRDefault="0066011F" w:rsidP="0066011F">
            <w:r>
              <w:t>Key Standards (</w:t>
            </w:r>
            <w:r w:rsidRPr="00EC7A54">
              <w:t>Common Core ELA, Math or District AND Indian Education for All Essential Understandings):</w:t>
            </w:r>
            <w:r>
              <w:t xml:space="preserve">    </w:t>
            </w:r>
          </w:p>
          <w:p w14:paraId="073129AD" w14:textId="77777777" w:rsidR="007103C4" w:rsidRPr="002F1B9D" w:rsidRDefault="007103C4" w:rsidP="007103C4">
            <w:pPr>
              <w:pStyle w:val="Heading4"/>
              <w:ind w:left="1440"/>
              <w:rPr>
                <w:rStyle w:val="Strong"/>
                <w:b w:val="0"/>
                <w:bCs w:val="0"/>
                <w:color w:val="auto"/>
              </w:rPr>
            </w:pPr>
            <w:r w:rsidRPr="002F1B9D">
              <w:rPr>
                <w:rStyle w:val="Strong"/>
                <w:color w:val="auto"/>
              </w:rPr>
              <w:t>School Objectives (Parkway)</w:t>
            </w:r>
          </w:p>
          <w:p w14:paraId="0418760B" w14:textId="77777777" w:rsidR="007103C4" w:rsidRPr="00C228EB" w:rsidRDefault="007103C4" w:rsidP="007103C4">
            <w:pPr>
              <w:pStyle w:val="Heading4"/>
              <w:numPr>
                <w:ilvl w:val="0"/>
                <w:numId w:val="10"/>
              </w:numPr>
              <w:ind w:left="360"/>
              <w:rPr>
                <w:rFonts w:asciiTheme="minorHAnsi" w:hAnsiTheme="minorHAnsi" w:cs="Arial"/>
                <w:i w:val="0"/>
                <w:color w:val="auto"/>
              </w:rPr>
            </w:pPr>
            <w:r w:rsidRPr="00C228EB">
              <w:rPr>
                <w:rFonts w:asciiTheme="minorHAnsi" w:hAnsiTheme="minorHAnsi" w:cs="Arial"/>
                <w:i w:val="0"/>
                <w:color w:val="auto"/>
              </w:rPr>
              <w:t>Analyze, synthesize, and use all types of social studies-related texts (technology, maps, diagrams, databases, primary/secondary sources, etc.) </w:t>
            </w:r>
          </w:p>
          <w:p w14:paraId="39752D35" w14:textId="77777777" w:rsidR="007103C4" w:rsidRPr="00C228EB" w:rsidRDefault="007103C4" w:rsidP="007103C4">
            <w:pPr>
              <w:pStyle w:val="ListParagraph"/>
              <w:numPr>
                <w:ilvl w:val="0"/>
                <w:numId w:val="10"/>
              </w:numPr>
              <w:tabs>
                <w:tab w:val="left" w:pos="900"/>
              </w:tabs>
              <w:ind w:left="360"/>
            </w:pPr>
            <w:r w:rsidRPr="00C228EB">
              <w:rPr>
                <w:rFonts w:cs="Arial"/>
              </w:rPr>
              <w:t>Examine social studies-related topics from multiple perspectives. </w:t>
            </w:r>
          </w:p>
          <w:p w14:paraId="5F542058" w14:textId="77777777" w:rsidR="007103C4" w:rsidRPr="002F1B9D" w:rsidRDefault="007103C4" w:rsidP="007103C4">
            <w:pPr>
              <w:pStyle w:val="Heading4"/>
              <w:ind w:left="1440"/>
              <w:rPr>
                <w:rStyle w:val="Strong"/>
                <w:b w:val="0"/>
                <w:bCs w:val="0"/>
                <w:color w:val="auto"/>
              </w:rPr>
            </w:pPr>
            <w:r w:rsidRPr="002F1B9D">
              <w:rPr>
                <w:rStyle w:val="Strong"/>
                <w:color w:val="auto"/>
              </w:rPr>
              <w:t>Library Objectives (Parkway)</w:t>
            </w:r>
          </w:p>
          <w:p w14:paraId="3969C4DC" w14:textId="77777777" w:rsidR="007103C4" w:rsidRPr="00C228EB" w:rsidRDefault="007103C4" w:rsidP="007103C4">
            <w:pPr>
              <w:pStyle w:val="ListParagraph"/>
              <w:widowControl w:val="0"/>
              <w:numPr>
                <w:ilvl w:val="0"/>
                <w:numId w:val="11"/>
              </w:numPr>
              <w:autoSpaceDE w:val="0"/>
              <w:autoSpaceDN w:val="0"/>
              <w:adjustRightInd w:val="0"/>
              <w:spacing w:after="0" w:line="240" w:lineRule="auto"/>
              <w:ind w:left="360"/>
              <w:rPr>
                <w:rFonts w:cs="Arial"/>
              </w:rPr>
            </w:pPr>
            <w:r w:rsidRPr="00C228EB">
              <w:rPr>
                <w:rFonts w:cs="Arial"/>
              </w:rPr>
              <w:t xml:space="preserve">Students will understand that a variety of skills and strategies facilitate research. </w:t>
            </w:r>
          </w:p>
          <w:p w14:paraId="29B1ED30" w14:textId="77777777" w:rsidR="007103C4" w:rsidRPr="002A0DD2" w:rsidRDefault="007103C4" w:rsidP="007103C4">
            <w:pPr>
              <w:pStyle w:val="ListParagraph"/>
              <w:numPr>
                <w:ilvl w:val="0"/>
                <w:numId w:val="11"/>
              </w:numPr>
              <w:ind w:left="360"/>
            </w:pPr>
            <w:r w:rsidRPr="00C228EB">
              <w:rPr>
                <w:rFonts w:cs="Arial"/>
              </w:rPr>
              <w:t>Students will understand that ongoing assessment improves research, information skills and strategies.</w:t>
            </w:r>
          </w:p>
          <w:p w14:paraId="29E505EF" w14:textId="77777777" w:rsidR="007103C4" w:rsidRPr="002F1B9D" w:rsidRDefault="007103C4" w:rsidP="007103C4">
            <w:pPr>
              <w:pStyle w:val="Heading4"/>
              <w:ind w:left="1440"/>
              <w:rPr>
                <w:rStyle w:val="Strong"/>
                <w:b w:val="0"/>
                <w:bCs w:val="0"/>
                <w:color w:val="auto"/>
              </w:rPr>
            </w:pPr>
            <w:r w:rsidRPr="002F1B9D">
              <w:rPr>
                <w:rStyle w:val="Strong"/>
                <w:color w:val="auto"/>
              </w:rPr>
              <w:t>Common Core</w:t>
            </w:r>
          </w:p>
          <w:p w14:paraId="52215DD7" w14:textId="77777777" w:rsidR="007103C4" w:rsidRPr="00C228EB" w:rsidRDefault="007103C4" w:rsidP="007103C4">
            <w:pPr>
              <w:pStyle w:val="ListParagraph"/>
              <w:widowControl w:val="0"/>
              <w:numPr>
                <w:ilvl w:val="0"/>
                <w:numId w:val="12"/>
              </w:numPr>
              <w:autoSpaceDE w:val="0"/>
              <w:autoSpaceDN w:val="0"/>
              <w:adjustRightInd w:val="0"/>
              <w:spacing w:after="0" w:line="240" w:lineRule="auto"/>
              <w:ind w:left="360"/>
              <w:rPr>
                <w:rFonts w:cs="Times"/>
                <w:color w:val="181818"/>
              </w:rPr>
            </w:pPr>
            <w:r w:rsidRPr="00C228EB">
              <w:rPr>
                <w:rFonts w:cs="Times"/>
                <w:color w:val="2A2A2A"/>
              </w:rPr>
              <w:t>CCSS.ELA-LITERACY.CCRA.W.4</w:t>
            </w:r>
            <w:r w:rsidRPr="00C228EB">
              <w:rPr>
                <w:rFonts w:cs="Times"/>
                <w:color w:val="181818"/>
              </w:rPr>
              <w:t>- Produce clear and coherent writing in which the development, organization, and style are appropriate to task, purpose, and audience.</w:t>
            </w:r>
          </w:p>
          <w:p w14:paraId="6519EDE6" w14:textId="77777777" w:rsidR="007103C4" w:rsidRDefault="007103C4" w:rsidP="007103C4">
            <w:pPr>
              <w:pStyle w:val="ListParagraph"/>
              <w:widowControl w:val="0"/>
              <w:numPr>
                <w:ilvl w:val="0"/>
                <w:numId w:val="12"/>
              </w:numPr>
              <w:autoSpaceDE w:val="0"/>
              <w:autoSpaceDN w:val="0"/>
              <w:adjustRightInd w:val="0"/>
              <w:spacing w:after="0" w:line="240" w:lineRule="auto"/>
              <w:ind w:left="360"/>
              <w:rPr>
                <w:rFonts w:cs="Times"/>
                <w:color w:val="181818"/>
              </w:rPr>
            </w:pPr>
            <w:r w:rsidRPr="00C228EB">
              <w:rPr>
                <w:rFonts w:cs="Times"/>
                <w:color w:val="2A2A2A"/>
              </w:rPr>
              <w:t>CCSS.ELA-LITERACY.CCRA.W.7</w:t>
            </w:r>
            <w:r w:rsidRPr="00C228EB">
              <w:rPr>
                <w:rFonts w:cs="Times"/>
                <w:color w:val="181818"/>
              </w:rPr>
              <w:t>- Conduct short as well as more sustained research projects based on focused questions, demonstrating understanding of the subject under investigation.</w:t>
            </w:r>
          </w:p>
          <w:p w14:paraId="2EC886DE" w14:textId="77777777" w:rsidR="007103C4" w:rsidRPr="00C228EB" w:rsidRDefault="007103C4" w:rsidP="007103C4">
            <w:pPr>
              <w:widowControl w:val="0"/>
              <w:autoSpaceDE w:val="0"/>
              <w:autoSpaceDN w:val="0"/>
              <w:adjustRightInd w:val="0"/>
              <w:rPr>
                <w:rFonts w:cs="Times"/>
                <w:color w:val="181818"/>
              </w:rPr>
            </w:pPr>
          </w:p>
          <w:p w14:paraId="5DEAC538" w14:textId="77777777" w:rsidR="007103C4" w:rsidRPr="002F1B9D" w:rsidRDefault="007103C4" w:rsidP="007103C4">
            <w:pPr>
              <w:pStyle w:val="Heading4"/>
              <w:ind w:left="720" w:firstLine="720"/>
              <w:rPr>
                <w:rStyle w:val="Strong"/>
                <w:b w:val="0"/>
                <w:bCs w:val="0"/>
                <w:color w:val="auto"/>
              </w:rPr>
            </w:pPr>
            <w:r w:rsidRPr="002F1B9D">
              <w:rPr>
                <w:rStyle w:val="Strong"/>
                <w:color w:val="auto"/>
              </w:rPr>
              <w:t>AASL 21</w:t>
            </w:r>
            <w:r w:rsidRPr="002F1B9D">
              <w:rPr>
                <w:rStyle w:val="Strong"/>
                <w:color w:val="auto"/>
                <w:vertAlign w:val="superscript"/>
              </w:rPr>
              <w:t>st</w:t>
            </w:r>
            <w:r w:rsidRPr="002F1B9D">
              <w:rPr>
                <w:rStyle w:val="Strong"/>
                <w:color w:val="auto"/>
              </w:rPr>
              <w:t xml:space="preserve"> Century Learner</w:t>
            </w:r>
          </w:p>
          <w:p w14:paraId="129CD5A1" w14:textId="77777777" w:rsidR="007103C4" w:rsidRPr="00736B6B" w:rsidRDefault="007103C4" w:rsidP="007103C4">
            <w:r w:rsidRPr="00736B6B">
              <w:t xml:space="preserve">1.1.4- Find, </w:t>
            </w:r>
            <w:proofErr w:type="gramStart"/>
            <w:r w:rsidRPr="00736B6B">
              <w:t>evaluate</w:t>
            </w:r>
            <w:proofErr w:type="gramEnd"/>
            <w:r w:rsidRPr="00736B6B">
              <w:t>, and select appropriate sources to answer questions.</w:t>
            </w:r>
          </w:p>
          <w:p w14:paraId="25BC44A0" w14:textId="77777777" w:rsidR="007103C4" w:rsidRDefault="007103C4" w:rsidP="007103C4">
            <w:r w:rsidRPr="00736B6B">
              <w:t>1.1.8- Demonstrate mastery of technology tools for accessing information and pursuing inquiry.</w:t>
            </w:r>
          </w:p>
          <w:p w14:paraId="42A17E60" w14:textId="77777777" w:rsidR="007103C4" w:rsidRPr="00736B6B" w:rsidRDefault="007103C4" w:rsidP="007103C4">
            <w:r w:rsidRPr="00736B6B">
              <w:rPr>
                <w:rFonts w:cs="Calibri"/>
              </w:rPr>
              <w:t>3.1.3- Use writing and speaking skills to communicate new understandings effectively.</w:t>
            </w:r>
          </w:p>
          <w:p w14:paraId="71BB5FBC" w14:textId="435042DF" w:rsidR="007E04E1" w:rsidRDefault="007103C4" w:rsidP="002F1B9D">
            <w:pPr>
              <w:widowControl w:val="0"/>
              <w:autoSpaceDE w:val="0"/>
              <w:autoSpaceDN w:val="0"/>
              <w:adjustRightInd w:val="0"/>
              <w:rPr>
                <w:rFonts w:cs="Calibri"/>
              </w:rPr>
            </w:pPr>
            <w:r w:rsidRPr="00736B6B">
              <w:rPr>
                <w:rFonts w:cs="Calibri"/>
              </w:rPr>
              <w:t>3.1.4- Use technology and other information tools to organize and display knowledge and understanding in ways that others can view, use, and assess.</w:t>
            </w:r>
          </w:p>
          <w:p w14:paraId="6B0F633D" w14:textId="09FCD3A6" w:rsidR="007E04E1" w:rsidRPr="007E04E1" w:rsidRDefault="007E04E1" w:rsidP="007E04E1">
            <w:pPr>
              <w:pStyle w:val="NormalWeb"/>
              <w:ind w:left="720" w:firstLine="720"/>
              <w:rPr>
                <w:rFonts w:ascii="Calibri" w:hAnsi="Calibri" w:cs="Calibri"/>
                <w:b/>
                <w:i/>
                <w:sz w:val="22"/>
                <w:szCs w:val="22"/>
              </w:rPr>
            </w:pPr>
            <w:r>
              <w:rPr>
                <w:rFonts w:ascii="Calibri" w:hAnsi="Calibri" w:cs="Calibri"/>
                <w:b/>
                <w:i/>
                <w:sz w:val="22"/>
                <w:szCs w:val="22"/>
              </w:rPr>
              <w:t>Indian Education for All Essential Understandings</w:t>
            </w:r>
          </w:p>
          <w:p w14:paraId="49665361" w14:textId="105E10C2" w:rsidR="007E04E1" w:rsidRPr="007E04E1" w:rsidRDefault="007E04E1" w:rsidP="007E04E1">
            <w:pPr>
              <w:pStyle w:val="NormalWeb"/>
            </w:pPr>
            <w:r w:rsidRPr="007E04E1">
              <w:rPr>
                <w:rFonts w:asciiTheme="minorHAnsi" w:hAnsiTheme="minorHAnsi"/>
                <w:bCs/>
                <w:sz w:val="22"/>
                <w:szCs w:val="22"/>
              </w:rPr>
              <w:t xml:space="preserve">Essential Understanding 3-The ideologies of Native traditional beliefs and spirituality persist into modern day life as </w:t>
            </w:r>
            <w:r w:rsidRPr="007E04E1">
              <w:rPr>
                <w:rFonts w:asciiTheme="minorHAnsi" w:hAnsiTheme="minorHAnsi"/>
                <w:bCs/>
                <w:sz w:val="22"/>
                <w:szCs w:val="22"/>
              </w:rPr>
              <w:lastRenderedPageBreak/>
              <w:t xml:space="preserve">tribal cultures, traditions, and languages are still practiced by many American Indian people and are incorporated into how tribes govern and manage their affairs. </w:t>
            </w:r>
          </w:p>
          <w:p w14:paraId="4879F0F5" w14:textId="4860A6A9" w:rsidR="007E04E1" w:rsidRPr="007E04E1" w:rsidRDefault="007E04E1" w:rsidP="007E04E1">
            <w:pPr>
              <w:pStyle w:val="NormalWeb"/>
              <w:rPr>
                <w:rFonts w:asciiTheme="minorHAnsi" w:hAnsiTheme="minorHAnsi"/>
              </w:rPr>
            </w:pPr>
            <w:r w:rsidRPr="007E04E1">
              <w:rPr>
                <w:rFonts w:asciiTheme="minorHAnsi" w:hAnsiTheme="minorHAnsi"/>
                <w:bCs/>
                <w:sz w:val="22"/>
                <w:szCs w:val="22"/>
              </w:rPr>
              <w:t xml:space="preserve">Additionally, each tribe has its own oral histories, which are as valid as written histories. These histories pre-date the “discovery” of North America. </w:t>
            </w:r>
            <w:r>
              <w:rPr>
                <w:rFonts w:asciiTheme="minorHAnsi" w:hAnsiTheme="minorHAnsi"/>
                <w:bCs/>
                <w:sz w:val="22"/>
                <w:szCs w:val="22"/>
              </w:rPr>
              <w:t>(This will be explored in the topic, questions, and search terms that I use in my modeling example in the lesson.)</w:t>
            </w:r>
          </w:p>
        </w:tc>
      </w:tr>
      <w:tr w:rsidR="007E04E1" w:rsidRPr="00564150" w14:paraId="3B3C6A48" w14:textId="77777777">
        <w:trPr>
          <w:trHeight w:val="620"/>
        </w:trPr>
        <w:tc>
          <w:tcPr>
            <w:tcW w:w="10560" w:type="dxa"/>
          </w:tcPr>
          <w:p w14:paraId="7FE97BB9" w14:textId="77777777" w:rsidR="007E04E1" w:rsidRDefault="007E04E1" w:rsidP="0066011F"/>
        </w:tc>
      </w:tr>
    </w:tbl>
    <w:p w14:paraId="53FAC178" w14:textId="77777777" w:rsidR="0066011F" w:rsidRDefault="0066011F">
      <w:pP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54"/>
      </w:tblGrid>
      <w:tr w:rsidR="0066011F" w:rsidRPr="0066011F" w14:paraId="1FC5C8A5" w14:textId="77777777">
        <w:trPr>
          <w:trHeight w:val="757"/>
        </w:trPr>
        <w:tc>
          <w:tcPr>
            <w:tcW w:w="10554" w:type="dxa"/>
          </w:tcPr>
          <w:p w14:paraId="55DD011E" w14:textId="77777777" w:rsidR="0066011F" w:rsidRDefault="0066011F" w:rsidP="0066011F">
            <w:r w:rsidRPr="0066011F">
              <w:rPr>
                <w:b/>
              </w:rPr>
              <w:t>Transfer</w:t>
            </w:r>
            <w:r>
              <w:t xml:space="preserve">: Students will demonstrate understanding of _____ and apply it to a new problem or situation. </w:t>
            </w:r>
          </w:p>
          <w:p w14:paraId="1A80C4A7" w14:textId="77777777" w:rsidR="0066011F" w:rsidRDefault="0066011F" w:rsidP="0066011F">
            <w:r>
              <w:t>(What kinds of long-term, independent accomplishments are desired?)</w:t>
            </w:r>
          </w:p>
          <w:p w14:paraId="5904EB98" w14:textId="77777777" w:rsidR="0066011F" w:rsidRPr="002F1B9D" w:rsidRDefault="0066011F" w:rsidP="002F1B9D">
            <w:pPr>
              <w:rPr>
                <w:sz w:val="24"/>
              </w:rPr>
            </w:pPr>
          </w:p>
          <w:p w14:paraId="47B5BCED" w14:textId="14779031" w:rsidR="00625FA7" w:rsidRDefault="002F1B9D" w:rsidP="002F1B9D">
            <w:pPr>
              <w:rPr>
                <w:sz w:val="24"/>
              </w:rPr>
            </w:pPr>
            <w:r w:rsidRPr="002F1B9D">
              <w:rPr>
                <w:sz w:val="24"/>
              </w:rPr>
              <w:t>Students will choos</w:t>
            </w:r>
            <w:r w:rsidR="00625FA7">
              <w:rPr>
                <w:sz w:val="24"/>
              </w:rPr>
              <w:t>e</w:t>
            </w:r>
            <w:r w:rsidRPr="002F1B9D">
              <w:rPr>
                <w:sz w:val="24"/>
              </w:rPr>
              <w:t xml:space="preserve"> research terms and keywords </w:t>
            </w:r>
            <w:r w:rsidR="00207124">
              <w:rPr>
                <w:sz w:val="24"/>
              </w:rPr>
              <w:t>and apply it to a new problem or</w:t>
            </w:r>
            <w:r w:rsidRPr="002F1B9D">
              <w:rPr>
                <w:sz w:val="24"/>
              </w:rPr>
              <w:t xml:space="preserve"> situation</w:t>
            </w:r>
            <w:r w:rsidR="00207124">
              <w:rPr>
                <w:sz w:val="24"/>
              </w:rPr>
              <w:t xml:space="preserve"> in order to have a successful search</w:t>
            </w:r>
            <w:r w:rsidRPr="002F1B9D">
              <w:rPr>
                <w:sz w:val="24"/>
              </w:rPr>
              <w:t>.</w:t>
            </w:r>
            <w:r>
              <w:rPr>
                <w:sz w:val="24"/>
              </w:rPr>
              <w:t xml:space="preserve"> </w:t>
            </w:r>
          </w:p>
          <w:p w14:paraId="645BBFEC" w14:textId="77777777" w:rsidR="00625FA7" w:rsidRDefault="00625FA7" w:rsidP="002F1B9D">
            <w:pPr>
              <w:rPr>
                <w:sz w:val="24"/>
              </w:rPr>
            </w:pPr>
          </w:p>
          <w:p w14:paraId="2CCF1783" w14:textId="221D9961" w:rsidR="002F1B9D" w:rsidRPr="0066011F" w:rsidRDefault="002F1B9D" w:rsidP="002F1B9D">
            <w:pPr>
              <w:rPr>
                <w:b/>
                <w:sz w:val="24"/>
              </w:rPr>
            </w:pPr>
            <w:r>
              <w:rPr>
                <w:sz w:val="24"/>
              </w:rPr>
              <w:t>In this lesson, they will learn how to go about choosing those research terms or keywords so that they will get the most relevant results when they are putting them into a search engine. At the end of the lesson, the students will be given a worksheet where they will have to take what they learned from the lesson and apply it to different topics on their own. They will be asked to identify what questions they want to know about the topic, and then will have to pare those questions down into keywords and good research terms. The long-term independent accomplishments desired are that the students will then be able to take what they have learned and apply it when they are researching their landmark during the social studies research project. It is also desired that they will be able to use these skills when researching anything in the future.</w:t>
            </w:r>
          </w:p>
        </w:tc>
      </w:tr>
    </w:tbl>
    <w:p w14:paraId="01AF236F" w14:textId="77777777" w:rsidR="0066011F" w:rsidRDefault="0066011F">
      <w:pP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54"/>
      </w:tblGrid>
      <w:tr w:rsidR="0066011F" w:rsidRPr="0066011F" w14:paraId="0A60B672" w14:textId="77777777">
        <w:trPr>
          <w:trHeight w:val="246"/>
        </w:trPr>
        <w:tc>
          <w:tcPr>
            <w:tcW w:w="10554" w:type="dxa"/>
          </w:tcPr>
          <w:p w14:paraId="36EF035C" w14:textId="77777777" w:rsidR="0066011F" w:rsidRPr="0066011F" w:rsidRDefault="0066011F">
            <w:pPr>
              <w:rPr>
                <w:b/>
                <w:sz w:val="24"/>
              </w:rPr>
            </w:pPr>
            <w:r w:rsidRPr="0066011F">
              <w:rPr>
                <w:b/>
              </w:rPr>
              <w:t>Meaning Making</w:t>
            </w:r>
            <w:r>
              <w:t>: Students will understand and keep considering…</w:t>
            </w:r>
          </w:p>
        </w:tc>
      </w:tr>
      <w:tr w:rsidR="0066011F" w:rsidRPr="0066011F" w14:paraId="5B0B3900" w14:textId="77777777">
        <w:trPr>
          <w:trHeight w:val="508"/>
        </w:trPr>
        <w:tc>
          <w:tcPr>
            <w:tcW w:w="10554" w:type="dxa"/>
          </w:tcPr>
          <w:p w14:paraId="3B43EB9C" w14:textId="108A2428" w:rsidR="0066011F" w:rsidRPr="003A0F9C" w:rsidRDefault="0066011F" w:rsidP="0066011F">
            <w:r w:rsidRPr="009753CF">
              <w:t xml:space="preserve">Understandings: </w:t>
            </w:r>
            <w:r w:rsidRPr="009753CF">
              <w:rPr>
                <w:i/>
              </w:rPr>
              <w:t>Students will understand</w:t>
            </w:r>
            <w:r w:rsidRPr="009753CF">
              <w:t xml:space="preserve"> </w:t>
            </w:r>
            <w:r w:rsidRPr="009753CF">
              <w:rPr>
                <w:i/>
              </w:rPr>
              <w:t>that...</w:t>
            </w:r>
          </w:p>
          <w:p w14:paraId="45094ADF" w14:textId="77777777" w:rsidR="0066011F" w:rsidRDefault="00E371DD" w:rsidP="00E371DD">
            <w:pPr>
              <w:pStyle w:val="ListParagraph"/>
              <w:numPr>
                <w:ilvl w:val="0"/>
                <w:numId w:val="15"/>
              </w:numPr>
              <w:ind w:left="360"/>
            </w:pPr>
            <w:r>
              <w:t xml:space="preserve">Students will understand how to pare down questions into effective keywords and research terms. </w:t>
            </w:r>
          </w:p>
          <w:p w14:paraId="37B2A25A" w14:textId="1E99CF86" w:rsidR="00E371DD" w:rsidRPr="002F1B9D" w:rsidRDefault="00E371DD" w:rsidP="00E371DD">
            <w:pPr>
              <w:pStyle w:val="ListParagraph"/>
              <w:numPr>
                <w:ilvl w:val="0"/>
                <w:numId w:val="15"/>
              </w:numPr>
              <w:ind w:left="360"/>
            </w:pPr>
            <w:r>
              <w:t>Students will understand the need for constant reflection to improve the research terms and keywords.</w:t>
            </w:r>
          </w:p>
        </w:tc>
      </w:tr>
      <w:tr w:rsidR="0066011F" w:rsidRPr="0066011F" w14:paraId="0F9D1E3F" w14:textId="77777777">
        <w:trPr>
          <w:trHeight w:val="508"/>
        </w:trPr>
        <w:tc>
          <w:tcPr>
            <w:tcW w:w="10554" w:type="dxa"/>
          </w:tcPr>
          <w:p w14:paraId="58969AD4" w14:textId="62EF0948" w:rsidR="0066011F" w:rsidRPr="00564150" w:rsidRDefault="0066011F" w:rsidP="0066011F">
            <w:r w:rsidRPr="00564150">
              <w:t>Essential Questions</w:t>
            </w:r>
            <w:r>
              <w:t xml:space="preserve"> (Long Term and Topical)</w:t>
            </w:r>
            <w:r w:rsidR="009753CF">
              <w:t xml:space="preserve"> (from Parkway’s curriculum)</w:t>
            </w:r>
            <w:r>
              <w:t>:</w:t>
            </w:r>
          </w:p>
          <w:p w14:paraId="24BE8B16" w14:textId="77777777" w:rsidR="002600E0" w:rsidRPr="002600E0" w:rsidRDefault="002600E0" w:rsidP="002600E0">
            <w:pPr>
              <w:pStyle w:val="ListParagraph"/>
              <w:widowControl w:val="0"/>
              <w:numPr>
                <w:ilvl w:val="0"/>
                <w:numId w:val="14"/>
              </w:numPr>
              <w:autoSpaceDE w:val="0"/>
              <w:autoSpaceDN w:val="0"/>
              <w:adjustRightInd w:val="0"/>
              <w:ind w:left="360"/>
              <w:rPr>
                <w:rFonts w:cs="Helvetica"/>
              </w:rPr>
            </w:pPr>
            <w:r w:rsidRPr="002600E0">
              <w:rPr>
                <w:rFonts w:cs="Helvetica"/>
              </w:rPr>
              <w:t>What do American symbols and traditions tell us about our nation?</w:t>
            </w:r>
          </w:p>
          <w:p w14:paraId="3CEA9D30" w14:textId="77777777" w:rsidR="0066011F" w:rsidRPr="002600E0" w:rsidRDefault="002600E0" w:rsidP="002600E0">
            <w:pPr>
              <w:pStyle w:val="ListParagraph"/>
              <w:numPr>
                <w:ilvl w:val="0"/>
                <w:numId w:val="14"/>
              </w:numPr>
              <w:ind w:left="360"/>
              <w:rPr>
                <w:b/>
              </w:rPr>
            </w:pPr>
            <w:r w:rsidRPr="002600E0">
              <w:rPr>
                <w:rFonts w:cs="Helvetica"/>
              </w:rPr>
              <w:t>Why is it important to continuously assess the research process?</w:t>
            </w:r>
          </w:p>
        </w:tc>
      </w:tr>
    </w:tbl>
    <w:p w14:paraId="199E0844" w14:textId="77777777" w:rsidR="0066011F" w:rsidRPr="00E565B3" w:rsidRDefault="0066011F">
      <w:pP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6"/>
      </w:tblGrid>
      <w:tr w:rsidR="0066011F" w:rsidRPr="00564150" w14:paraId="58AA51BD" w14:textId="77777777">
        <w:trPr>
          <w:trHeight w:val="509"/>
        </w:trPr>
        <w:tc>
          <w:tcPr>
            <w:tcW w:w="10546" w:type="dxa"/>
          </w:tcPr>
          <w:p w14:paraId="5EAFE714" w14:textId="77777777" w:rsidR="0066011F" w:rsidRPr="00CA36B4" w:rsidRDefault="0066011F" w:rsidP="0066011F">
            <w:pPr>
              <w:rPr>
                <w:i/>
              </w:rPr>
            </w:pPr>
            <w:r w:rsidRPr="007034B1">
              <w:rPr>
                <w:b/>
              </w:rPr>
              <w:t>Acquisition</w:t>
            </w:r>
            <w:r>
              <w:rPr>
                <w:b/>
              </w:rPr>
              <w:t xml:space="preserve"> of Knowledge and Skill</w:t>
            </w:r>
          </w:p>
          <w:p w14:paraId="1D40C3F5" w14:textId="77777777" w:rsidR="0066011F" w:rsidRPr="00564150" w:rsidRDefault="0066011F" w:rsidP="0066011F">
            <w:r>
              <w:t xml:space="preserve"> </w:t>
            </w:r>
          </w:p>
        </w:tc>
      </w:tr>
      <w:tr w:rsidR="0066011F" w:rsidRPr="00564150" w14:paraId="1CB99701" w14:textId="77777777">
        <w:trPr>
          <w:trHeight w:val="509"/>
        </w:trPr>
        <w:tc>
          <w:tcPr>
            <w:tcW w:w="10546" w:type="dxa"/>
          </w:tcPr>
          <w:p w14:paraId="190EA14B" w14:textId="4BBD13A1" w:rsidR="0066011F" w:rsidRPr="006C3A75" w:rsidRDefault="0066011F">
            <w:r w:rsidRPr="009753CF">
              <w:t xml:space="preserve">Knowledge: </w:t>
            </w:r>
            <w:r w:rsidRPr="009753CF">
              <w:rPr>
                <w:i/>
              </w:rPr>
              <w:t>Students will know…</w:t>
            </w:r>
          </w:p>
          <w:p w14:paraId="517334CA" w14:textId="77777777" w:rsidR="0066011F" w:rsidRDefault="009753CF" w:rsidP="0066011F">
            <w:r>
              <w:t>Students will know the guidelines to choosing an effective search term.</w:t>
            </w:r>
          </w:p>
          <w:p w14:paraId="614E87B8" w14:textId="0E034613" w:rsidR="009753CF" w:rsidRPr="00564150" w:rsidRDefault="009753CF" w:rsidP="0066011F">
            <w:r>
              <w:t>Students will know how to take a question that they want to know from a topic and pare it down to an effective search term.</w:t>
            </w:r>
          </w:p>
        </w:tc>
      </w:tr>
      <w:tr w:rsidR="0066011F" w:rsidRPr="00564150" w14:paraId="27DF84E9" w14:textId="77777777">
        <w:trPr>
          <w:trHeight w:val="509"/>
        </w:trPr>
        <w:tc>
          <w:tcPr>
            <w:tcW w:w="10546" w:type="dxa"/>
          </w:tcPr>
          <w:p w14:paraId="16E2D031" w14:textId="77777777" w:rsidR="0066011F" w:rsidRPr="006C3A75" w:rsidRDefault="0066011F">
            <w:r>
              <w:t xml:space="preserve">Skills/Performance: </w:t>
            </w:r>
            <w:r w:rsidRPr="00564150">
              <w:rPr>
                <w:i/>
              </w:rPr>
              <w:t>Students will be able to…</w:t>
            </w:r>
          </w:p>
          <w:p w14:paraId="16599E94" w14:textId="52CC06B2" w:rsidR="0066011F" w:rsidRDefault="002F1B9D" w:rsidP="002600E0">
            <w:pPr>
              <w:pStyle w:val="ListParagraph"/>
              <w:numPr>
                <w:ilvl w:val="0"/>
                <w:numId w:val="13"/>
              </w:numPr>
              <w:ind w:left="360"/>
            </w:pPr>
            <w:r>
              <w:t xml:space="preserve">Students will </w:t>
            </w:r>
            <w:r w:rsidR="00207124">
              <w:t xml:space="preserve">create </w:t>
            </w:r>
            <w:r>
              <w:t>questions to research about a topic.</w:t>
            </w:r>
          </w:p>
          <w:p w14:paraId="07253EC7" w14:textId="2CACE944" w:rsidR="002F1B9D" w:rsidRDefault="002F1B9D" w:rsidP="002600E0">
            <w:pPr>
              <w:pStyle w:val="ListParagraph"/>
              <w:numPr>
                <w:ilvl w:val="0"/>
                <w:numId w:val="13"/>
              </w:numPr>
              <w:ind w:left="360"/>
            </w:pPr>
            <w:r>
              <w:t xml:space="preserve">Students </w:t>
            </w:r>
            <w:r w:rsidR="00207124">
              <w:t>will choose</w:t>
            </w:r>
            <w:r w:rsidR="002600E0">
              <w:t xml:space="preserve"> research terms and keywords from the questions about a topic. </w:t>
            </w:r>
          </w:p>
          <w:p w14:paraId="3AE615CF" w14:textId="007DAAFA" w:rsidR="002600E0" w:rsidRPr="00564150" w:rsidRDefault="002600E0" w:rsidP="00207124">
            <w:pPr>
              <w:pStyle w:val="ListParagraph"/>
              <w:numPr>
                <w:ilvl w:val="0"/>
                <w:numId w:val="13"/>
              </w:numPr>
              <w:ind w:left="360"/>
            </w:pPr>
            <w:r>
              <w:t xml:space="preserve">Students will </w:t>
            </w:r>
            <w:bookmarkStart w:id="0" w:name="_GoBack"/>
            <w:bookmarkEnd w:id="0"/>
            <w:r>
              <w:t>produce concise and effective keyword to use in a search engine.</w:t>
            </w:r>
          </w:p>
        </w:tc>
      </w:tr>
    </w:tbl>
    <w:p w14:paraId="44FAA8E6" w14:textId="77777777" w:rsidR="0066011F" w:rsidRDefault="0066011F"/>
    <w:p w14:paraId="5F2E599E" w14:textId="77777777" w:rsidR="0066011F" w:rsidRPr="00487461" w:rsidRDefault="0066011F">
      <w:pPr>
        <w:rPr>
          <w:b/>
          <w:sz w:val="28"/>
        </w:rPr>
      </w:pPr>
      <w:r w:rsidRPr="00487461">
        <w:rPr>
          <w:b/>
          <w:sz w:val="28"/>
        </w:rPr>
        <w:t>Stage 2 – Assessment Evidence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6"/>
      </w:tblGrid>
      <w:tr w:rsidR="0066011F" w:rsidRPr="00564150" w14:paraId="3F668BD9" w14:textId="77777777">
        <w:trPr>
          <w:trHeight w:val="525"/>
        </w:trPr>
        <w:tc>
          <w:tcPr>
            <w:tcW w:w="10546" w:type="dxa"/>
          </w:tcPr>
          <w:p w14:paraId="697D0A73" w14:textId="77777777" w:rsidR="0066011F" w:rsidRDefault="0066011F" w:rsidP="0066011F">
            <w:pPr>
              <w:rPr>
                <w:i/>
              </w:rPr>
            </w:pPr>
            <w:r w:rsidRPr="00564150">
              <w:lastRenderedPageBreak/>
              <w:t>Performance Task</w:t>
            </w:r>
            <w:r>
              <w:t xml:space="preserve"> or Other Key Evidence of learning (What will </w:t>
            </w:r>
            <w:r>
              <w:rPr>
                <w:i/>
              </w:rPr>
              <w:t>s</w:t>
            </w:r>
            <w:r w:rsidRPr="00564150">
              <w:rPr>
                <w:i/>
              </w:rPr>
              <w:t xml:space="preserve">tudents </w:t>
            </w:r>
            <w:r>
              <w:rPr>
                <w:i/>
              </w:rPr>
              <w:t>understand and/or be able to do?)</w:t>
            </w:r>
          </w:p>
          <w:p w14:paraId="01D1C475" w14:textId="77777777" w:rsidR="00362B6B" w:rsidRDefault="00362B6B" w:rsidP="00362B6B">
            <w:pPr>
              <w:widowControl w:val="0"/>
              <w:autoSpaceDE w:val="0"/>
              <w:autoSpaceDN w:val="0"/>
              <w:adjustRightInd w:val="0"/>
              <w:ind w:firstLine="720"/>
              <w:rPr>
                <w:rFonts w:cs="Helvetica"/>
              </w:rPr>
            </w:pPr>
          </w:p>
          <w:p w14:paraId="1030E8FA" w14:textId="676A5C32" w:rsidR="00362B6B" w:rsidRPr="00362B6B" w:rsidRDefault="00362B6B" w:rsidP="00362B6B">
            <w:pPr>
              <w:widowControl w:val="0"/>
              <w:autoSpaceDE w:val="0"/>
              <w:autoSpaceDN w:val="0"/>
              <w:adjustRightInd w:val="0"/>
              <w:rPr>
                <w:rFonts w:cs="Helvetica"/>
              </w:rPr>
            </w:pPr>
            <w:r>
              <w:rPr>
                <w:rFonts w:cs="Helvetica"/>
              </w:rPr>
              <w:t>T</w:t>
            </w:r>
            <w:r w:rsidRPr="0078604C">
              <w:rPr>
                <w:rFonts w:cs="Helvetica"/>
              </w:rPr>
              <w:t>he students will receive a worksheet with a few topics. They will need to demonstrate that they can come up with some questions and then pull the key search terms out of those questions. Since they have already chosen their symbol as a topic as well, the last question will ask them to come up with a coupl</w:t>
            </w:r>
            <w:r>
              <w:rPr>
                <w:rFonts w:cs="Helvetica"/>
              </w:rPr>
              <w:t>e of questions about their symbol</w:t>
            </w:r>
            <w:r w:rsidRPr="0078604C">
              <w:rPr>
                <w:rFonts w:cs="Helvetica"/>
              </w:rPr>
              <w:t xml:space="preserve"> and pull out the key words from them. I will collect the student work and mark the answers that are the strongest search terms. I will give the students back their work at the beginning of the next class before they start their research on their symbols.</w:t>
            </w:r>
          </w:p>
        </w:tc>
      </w:tr>
    </w:tbl>
    <w:p w14:paraId="5C0FD32E" w14:textId="77777777" w:rsidR="0066011F" w:rsidRDefault="0066011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51"/>
      </w:tblGrid>
      <w:tr w:rsidR="0066011F" w:rsidRPr="00564150" w14:paraId="7DD1E669" w14:textId="77777777">
        <w:trPr>
          <w:trHeight w:val="560"/>
        </w:trPr>
        <w:tc>
          <w:tcPr>
            <w:tcW w:w="10551" w:type="dxa"/>
          </w:tcPr>
          <w:p w14:paraId="66257343" w14:textId="77777777" w:rsidR="0066011F" w:rsidRPr="00564150" w:rsidRDefault="0066011F" w:rsidP="0066011F">
            <w:r w:rsidRPr="00564150">
              <w:rPr>
                <w:b/>
              </w:rPr>
              <w:t>Key criteria</w:t>
            </w:r>
            <w:r w:rsidRPr="00564150">
              <w:t xml:space="preserve"> to </w:t>
            </w:r>
            <w:r>
              <w:t>measure</w:t>
            </w:r>
            <w:r w:rsidRPr="00564150">
              <w:t xml:space="preserve"> Performance Task</w:t>
            </w:r>
            <w:r>
              <w:t>(</w:t>
            </w:r>
            <w:r w:rsidRPr="00564150">
              <w:t>s</w:t>
            </w:r>
            <w:r>
              <w:t>) or Key Evidence</w:t>
            </w:r>
            <w:r w:rsidRPr="00564150">
              <w:t>:</w:t>
            </w:r>
          </w:p>
          <w:p w14:paraId="45C3AC3A" w14:textId="77777777" w:rsidR="0066011F" w:rsidRDefault="0066011F" w:rsidP="0066011F">
            <w:pPr>
              <w:ind w:left="360"/>
              <w:rPr>
                <w:i/>
              </w:rPr>
            </w:pPr>
            <w:r w:rsidRPr="00FA7CD8">
              <w:rPr>
                <w:b/>
                <w:i/>
              </w:rPr>
              <w:t>Examples</w:t>
            </w:r>
            <w:r w:rsidRPr="00897088">
              <w:rPr>
                <w:i/>
              </w:rPr>
              <w:t>: Rubric, Checklist, etc.</w:t>
            </w:r>
          </w:p>
          <w:p w14:paraId="3702B476" w14:textId="069F842B" w:rsidR="0066011F" w:rsidRPr="00564150" w:rsidRDefault="005E57B9" w:rsidP="005E57B9">
            <w:r>
              <w:t>I will create a rubric with which I will check the worksheets that the students complet</w:t>
            </w:r>
            <w:r w:rsidR="00043E6A">
              <w:t>e and turn in. This rubric will</w:t>
            </w:r>
            <w:r>
              <w:t xml:space="preserve"> consider whether the entire worksheet is completed, whether the students came up with appropriate questions to be answered on each topic, and whether they pared down the questions into the keywords and search terms using the steps that we discussed in the lesson.</w:t>
            </w:r>
          </w:p>
        </w:tc>
      </w:tr>
      <w:tr w:rsidR="0066011F" w:rsidRPr="00564150" w14:paraId="4C5EB1EB" w14:textId="77777777">
        <w:trPr>
          <w:trHeight w:val="544"/>
        </w:trPr>
        <w:tc>
          <w:tcPr>
            <w:tcW w:w="10551" w:type="dxa"/>
          </w:tcPr>
          <w:p w14:paraId="78813849" w14:textId="77777777" w:rsidR="0066011F" w:rsidRDefault="0066011F" w:rsidP="0066011F">
            <w:pPr>
              <w:rPr>
                <w:sz w:val="18"/>
              </w:rPr>
            </w:pPr>
            <w:r w:rsidRPr="00564150">
              <w:rPr>
                <w:b/>
              </w:rPr>
              <w:t>Other Evidence</w:t>
            </w:r>
            <w:r>
              <w:rPr>
                <w:b/>
              </w:rPr>
              <w:t xml:space="preserve"> </w:t>
            </w:r>
            <w:r w:rsidRPr="00802817">
              <w:rPr>
                <w:sz w:val="18"/>
              </w:rPr>
              <w:t>to reflect student learning (formative and/or summative</w:t>
            </w:r>
            <w:r>
              <w:rPr>
                <w:sz w:val="18"/>
              </w:rPr>
              <w:t xml:space="preserve"> measures</w:t>
            </w:r>
            <w:r w:rsidRPr="00802817">
              <w:rPr>
                <w:sz w:val="18"/>
              </w:rPr>
              <w:t>)</w:t>
            </w:r>
          </w:p>
          <w:p w14:paraId="10594953" w14:textId="67CB2353" w:rsidR="0066011F" w:rsidRPr="00564150" w:rsidRDefault="005E57B9" w:rsidP="0066011F">
            <w:r>
              <w:t>During the whole group part of the lesson, I will be monitoring the answers that students give for questions and what they suggest for keywords and search terms, to see if they seem to understand the concept of the lesson.</w:t>
            </w:r>
          </w:p>
        </w:tc>
      </w:tr>
    </w:tbl>
    <w:p w14:paraId="67DC6A1F" w14:textId="77777777" w:rsidR="0066011F" w:rsidRDefault="0066011F"/>
    <w:p w14:paraId="0DE01ABB" w14:textId="77777777" w:rsidR="0066011F" w:rsidRPr="00487461" w:rsidRDefault="0066011F">
      <w:pPr>
        <w:rPr>
          <w:b/>
          <w:sz w:val="28"/>
        </w:rPr>
      </w:pPr>
      <w:r w:rsidRPr="00487461">
        <w:rPr>
          <w:b/>
          <w:sz w:val="28"/>
        </w:rPr>
        <w:t>Stage 3 - Learning Plan, Experiences, and Instruction:</w:t>
      </w:r>
    </w:p>
    <w:p w14:paraId="696E27E3" w14:textId="77777777" w:rsidR="0066011F" w:rsidRDefault="0066011F" w:rsidP="0066011F">
      <w:pPr>
        <w:rPr>
          <w:sz w:val="24"/>
        </w:rPr>
      </w:pPr>
      <w:r w:rsidRPr="00B07FBB">
        <w:rPr>
          <w:b/>
          <w:sz w:val="24"/>
        </w:rPr>
        <w:t>Learning Activities</w:t>
      </w:r>
      <w:r w:rsidRPr="00B07FBB">
        <w:rPr>
          <w:sz w:val="24"/>
        </w:rPr>
        <w:t xml:space="preserve">:  Consider the </w:t>
      </w:r>
      <w:r w:rsidRPr="00B07FBB">
        <w:rPr>
          <w:b/>
          <w:sz w:val="24"/>
        </w:rPr>
        <w:t>WHERETO</w:t>
      </w:r>
      <w:r w:rsidRPr="00B07FBB">
        <w:rPr>
          <w:sz w:val="24"/>
        </w:rPr>
        <w:t xml:space="preserve"> elements</w:t>
      </w:r>
      <w:r>
        <w:rPr>
          <w:sz w:val="24"/>
        </w:rPr>
        <w:t xml:space="preserve"> – Who’s the Hardest Working Person in the Room?</w:t>
      </w:r>
    </w:p>
    <w:tbl>
      <w:tblPr>
        <w:tblW w:w="10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4093"/>
        <w:gridCol w:w="4000"/>
      </w:tblGrid>
      <w:tr w:rsidR="0066011F" w:rsidRPr="00F0498C" w14:paraId="0FC66320" w14:textId="77777777">
        <w:trPr>
          <w:gridBefore w:val="1"/>
          <w:wBefore w:w="2344" w:type="dxa"/>
          <w:trHeight w:val="270"/>
        </w:trPr>
        <w:tc>
          <w:tcPr>
            <w:tcW w:w="4093" w:type="dxa"/>
            <w:shd w:val="clear" w:color="auto" w:fill="auto"/>
          </w:tcPr>
          <w:p w14:paraId="41FD12E5" w14:textId="77777777" w:rsidR="0066011F" w:rsidRPr="00F0498C" w:rsidRDefault="0066011F" w:rsidP="0066011F">
            <w:pPr>
              <w:rPr>
                <w:sz w:val="24"/>
              </w:rPr>
            </w:pPr>
            <w:r w:rsidRPr="00F0498C">
              <w:rPr>
                <w:sz w:val="24"/>
              </w:rPr>
              <w:t>The Teacher will…</w:t>
            </w:r>
          </w:p>
        </w:tc>
        <w:tc>
          <w:tcPr>
            <w:tcW w:w="4000" w:type="dxa"/>
          </w:tcPr>
          <w:p w14:paraId="24CAB675" w14:textId="77777777" w:rsidR="0066011F" w:rsidRPr="00F0498C" w:rsidRDefault="0066011F">
            <w:pPr>
              <w:rPr>
                <w:sz w:val="24"/>
              </w:rPr>
            </w:pPr>
            <w:r w:rsidRPr="00F0498C">
              <w:rPr>
                <w:sz w:val="24"/>
              </w:rPr>
              <w:t>The Student will…</w:t>
            </w:r>
          </w:p>
        </w:tc>
      </w:tr>
      <w:tr w:rsidR="0066011F" w14:paraId="066778F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69"/>
        </w:trPr>
        <w:tc>
          <w:tcPr>
            <w:tcW w:w="2344" w:type="dxa"/>
          </w:tcPr>
          <w:p w14:paraId="48D57414" w14:textId="77777777" w:rsidR="0066011F" w:rsidRDefault="0066011F" w:rsidP="0066011F">
            <w:pPr>
              <w:rPr>
                <w:b/>
                <w:sz w:val="24"/>
              </w:rPr>
            </w:pPr>
            <w:r w:rsidRPr="00F0498C">
              <w:rPr>
                <w:b/>
                <w:sz w:val="24"/>
              </w:rPr>
              <w:t>W</w:t>
            </w:r>
          </w:p>
          <w:p w14:paraId="3FD2F89C" w14:textId="77777777" w:rsidR="0066011F" w:rsidRPr="009E17C5" w:rsidRDefault="0066011F" w:rsidP="0066011F">
            <w:pPr>
              <w:rPr>
                <w:b/>
                <w:sz w:val="24"/>
              </w:rPr>
            </w:pPr>
            <w:r w:rsidRPr="003D1A88">
              <w:rPr>
                <w:sz w:val="20"/>
                <w:szCs w:val="20"/>
              </w:rPr>
              <w:t>W</w:t>
            </w:r>
            <w:r w:rsidRPr="009E17C5">
              <w:rPr>
                <w:sz w:val="20"/>
                <w:szCs w:val="20"/>
              </w:rPr>
              <w:t>here are we going?  What is expected?</w:t>
            </w:r>
          </w:p>
        </w:tc>
        <w:tc>
          <w:tcPr>
            <w:tcW w:w="4093" w:type="dxa"/>
            <w:tcBorders>
              <w:right w:val="single" w:sz="4" w:space="0" w:color="auto"/>
            </w:tcBorders>
          </w:tcPr>
          <w:p w14:paraId="1B984E3E" w14:textId="0AD9D624" w:rsidR="0066011F" w:rsidRDefault="00F62856" w:rsidP="0066011F">
            <w:r>
              <w:t>The teacher will provide the framework and model how to come up with questions for a topic and choose effective search terms when researching a topic.</w:t>
            </w:r>
          </w:p>
        </w:tc>
        <w:tc>
          <w:tcPr>
            <w:tcW w:w="4000" w:type="dxa"/>
            <w:tcBorders>
              <w:left w:val="single" w:sz="4" w:space="0" w:color="auto"/>
            </w:tcBorders>
          </w:tcPr>
          <w:p w14:paraId="3CFE64A2" w14:textId="255C93F4" w:rsidR="0066011F" w:rsidRDefault="00F62856" w:rsidP="0066011F">
            <w:r>
              <w:t>The student will learn about the framework of choosing effective search terms when researching a topic and will have multiple opportunities to practice choosing effective search terms so that they can use their skills to do this in their social studies research project about landmarks.</w:t>
            </w:r>
          </w:p>
        </w:tc>
      </w:tr>
      <w:tr w:rsidR="0066011F" w14:paraId="6E51066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03"/>
        </w:trPr>
        <w:tc>
          <w:tcPr>
            <w:tcW w:w="2344" w:type="dxa"/>
          </w:tcPr>
          <w:p w14:paraId="4A98549A" w14:textId="77777777" w:rsidR="0066011F" w:rsidRDefault="0066011F" w:rsidP="0066011F">
            <w:pPr>
              <w:rPr>
                <w:b/>
                <w:sz w:val="24"/>
              </w:rPr>
            </w:pPr>
            <w:r w:rsidRPr="00F0498C">
              <w:rPr>
                <w:b/>
                <w:sz w:val="24"/>
              </w:rPr>
              <w:t>H</w:t>
            </w:r>
          </w:p>
          <w:p w14:paraId="50F26C9D" w14:textId="77777777" w:rsidR="0066011F" w:rsidRDefault="0066011F" w:rsidP="0066011F">
            <w:pPr>
              <w:rPr>
                <w:sz w:val="20"/>
                <w:szCs w:val="20"/>
              </w:rPr>
            </w:pPr>
            <w:r>
              <w:rPr>
                <w:sz w:val="20"/>
                <w:szCs w:val="20"/>
              </w:rPr>
              <w:t>H</w:t>
            </w:r>
            <w:r w:rsidRPr="009E17C5">
              <w:rPr>
                <w:sz w:val="20"/>
                <w:szCs w:val="20"/>
              </w:rPr>
              <w:t>ow will we hook (Introduce this to) the students?</w:t>
            </w:r>
            <w:r>
              <w:rPr>
                <w:sz w:val="20"/>
                <w:szCs w:val="20"/>
              </w:rPr>
              <w:t xml:space="preserve"> </w:t>
            </w:r>
          </w:p>
          <w:p w14:paraId="7F3DA69C" w14:textId="77777777" w:rsidR="0066011F" w:rsidRPr="009E17C5" w:rsidRDefault="0066011F" w:rsidP="0066011F">
            <w:pPr>
              <w:rPr>
                <w:b/>
                <w:sz w:val="24"/>
              </w:rPr>
            </w:pPr>
            <w:r>
              <w:rPr>
                <w:sz w:val="20"/>
                <w:szCs w:val="20"/>
              </w:rPr>
              <w:t>How will we pre-assess student knowledge, understanding and skills to inform instruction?</w:t>
            </w:r>
          </w:p>
        </w:tc>
        <w:tc>
          <w:tcPr>
            <w:tcW w:w="4093" w:type="dxa"/>
            <w:tcBorders>
              <w:right w:val="single" w:sz="4" w:space="0" w:color="auto"/>
            </w:tcBorders>
          </w:tcPr>
          <w:p w14:paraId="05F02AFF" w14:textId="2B334540" w:rsidR="009472E5" w:rsidRDefault="009472E5" w:rsidP="0066011F">
            <w:r>
              <w:t>We will start out talking about trying to search for information online on our own before, and whether if has been hard to find what we are looking for.</w:t>
            </w:r>
          </w:p>
          <w:p w14:paraId="69AE37A6" w14:textId="77777777" w:rsidR="009472E5" w:rsidRDefault="009472E5" w:rsidP="0066011F"/>
          <w:p w14:paraId="7B2DBE3B" w14:textId="5AC44E88" w:rsidR="009472E5" w:rsidRDefault="009472E5" w:rsidP="0066011F">
            <w:r>
              <w:t>I will pre-assess the students’ knowledge by looking at the answers they give when we are doing our whole class search at the beginning of the lesson. The informal pre-assessment will help me know how much time I need to spend on each element of the lesson.</w:t>
            </w:r>
          </w:p>
        </w:tc>
        <w:tc>
          <w:tcPr>
            <w:tcW w:w="4000" w:type="dxa"/>
            <w:tcBorders>
              <w:left w:val="single" w:sz="4" w:space="0" w:color="auto"/>
            </w:tcBorders>
          </w:tcPr>
          <w:p w14:paraId="5C2323A6" w14:textId="7890B745" w:rsidR="009472E5" w:rsidRDefault="009472E5" w:rsidP="0066011F">
            <w:r>
              <w:t>The students will come up with examples of things that they have searched for online before and whether those searches were effective or not.</w:t>
            </w:r>
          </w:p>
          <w:p w14:paraId="4B1B8766" w14:textId="77777777" w:rsidR="009472E5" w:rsidRDefault="009472E5" w:rsidP="0066011F"/>
          <w:p w14:paraId="24E7DE89" w14:textId="5C012D3D" w:rsidR="009472E5" w:rsidRDefault="009472E5" w:rsidP="009472E5">
            <w:r>
              <w:t xml:space="preserve">The students will come up with search terms at the beginning of the lesson, based on what they already know, that will show me what they can do already. </w:t>
            </w:r>
          </w:p>
        </w:tc>
      </w:tr>
      <w:tr w:rsidR="0066011F" w14:paraId="4833025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26"/>
        </w:trPr>
        <w:tc>
          <w:tcPr>
            <w:tcW w:w="2344" w:type="dxa"/>
          </w:tcPr>
          <w:p w14:paraId="356FBF6A" w14:textId="77777777" w:rsidR="0066011F" w:rsidRDefault="0066011F" w:rsidP="0066011F">
            <w:pPr>
              <w:rPr>
                <w:b/>
                <w:sz w:val="24"/>
              </w:rPr>
            </w:pPr>
            <w:r w:rsidRPr="00F0498C">
              <w:rPr>
                <w:b/>
                <w:sz w:val="24"/>
              </w:rPr>
              <w:t>E</w:t>
            </w:r>
          </w:p>
          <w:p w14:paraId="1B0F1443" w14:textId="77777777" w:rsidR="0066011F" w:rsidRPr="009E17C5" w:rsidRDefault="0066011F" w:rsidP="0066011F">
            <w:pPr>
              <w:rPr>
                <w:sz w:val="20"/>
                <w:szCs w:val="20"/>
              </w:rPr>
            </w:pPr>
            <w:r w:rsidRPr="009E17C5">
              <w:rPr>
                <w:sz w:val="20"/>
                <w:szCs w:val="20"/>
              </w:rPr>
              <w:t>How will we equip students for expected performances?</w:t>
            </w:r>
          </w:p>
        </w:tc>
        <w:tc>
          <w:tcPr>
            <w:tcW w:w="4093" w:type="dxa"/>
            <w:tcBorders>
              <w:right w:val="single" w:sz="4" w:space="0" w:color="auto"/>
            </w:tcBorders>
          </w:tcPr>
          <w:p w14:paraId="2C88FE25" w14:textId="746FC4A4" w:rsidR="009472E5" w:rsidRDefault="009472E5" w:rsidP="0066011F">
            <w:r>
              <w:t>I will model the selection of search terms and creation of questions that I expect the students to do. I will also provide some guidelines of how to come up with effective search terms.</w:t>
            </w:r>
          </w:p>
        </w:tc>
        <w:tc>
          <w:tcPr>
            <w:tcW w:w="4000" w:type="dxa"/>
            <w:tcBorders>
              <w:left w:val="single" w:sz="4" w:space="0" w:color="auto"/>
            </w:tcBorders>
          </w:tcPr>
          <w:p w14:paraId="1E8AA6F0" w14:textId="09E07B57" w:rsidR="0066011F" w:rsidRDefault="009472E5" w:rsidP="0066011F">
            <w:r>
              <w:t xml:space="preserve">The students will </w:t>
            </w:r>
            <w:r w:rsidR="00F23E7D">
              <w:t>see the process of determining effective search terms modeled and will learn the guidelines for choosing the terms. Then, they will have multiple opportunities to practice choosing the research terms collaboratively and on their own.</w:t>
            </w:r>
          </w:p>
        </w:tc>
      </w:tr>
      <w:tr w:rsidR="0066011F" w14:paraId="62C12C6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66"/>
        </w:trPr>
        <w:tc>
          <w:tcPr>
            <w:tcW w:w="2344" w:type="dxa"/>
          </w:tcPr>
          <w:p w14:paraId="67ED32BF" w14:textId="77777777" w:rsidR="0066011F" w:rsidRDefault="0066011F" w:rsidP="0066011F">
            <w:pPr>
              <w:rPr>
                <w:b/>
                <w:sz w:val="24"/>
              </w:rPr>
            </w:pPr>
            <w:r w:rsidRPr="00F0498C">
              <w:rPr>
                <w:b/>
                <w:sz w:val="24"/>
              </w:rPr>
              <w:lastRenderedPageBreak/>
              <w:t>R</w:t>
            </w:r>
          </w:p>
          <w:p w14:paraId="11C0A840" w14:textId="77777777" w:rsidR="0066011F" w:rsidRPr="009E17C5" w:rsidRDefault="0066011F" w:rsidP="0066011F">
            <w:pPr>
              <w:rPr>
                <w:sz w:val="20"/>
                <w:szCs w:val="20"/>
              </w:rPr>
            </w:pPr>
            <w:r w:rsidRPr="009E17C5">
              <w:rPr>
                <w:sz w:val="20"/>
                <w:szCs w:val="20"/>
              </w:rPr>
              <w:t>How will we rethink or revise?</w:t>
            </w:r>
            <w:r>
              <w:rPr>
                <w:sz w:val="20"/>
                <w:szCs w:val="20"/>
              </w:rPr>
              <w:t xml:space="preserve"> (on-going, formative, keep coming back as needed)</w:t>
            </w:r>
          </w:p>
        </w:tc>
        <w:tc>
          <w:tcPr>
            <w:tcW w:w="4093" w:type="dxa"/>
            <w:tcBorders>
              <w:right w:val="single" w:sz="4" w:space="0" w:color="auto"/>
            </w:tcBorders>
          </w:tcPr>
          <w:p w14:paraId="27035114" w14:textId="77777777" w:rsidR="0066011F" w:rsidRDefault="0066011F" w:rsidP="0066011F"/>
          <w:p w14:paraId="454A3E16" w14:textId="089D2429" w:rsidR="0066011F" w:rsidRDefault="001365DE" w:rsidP="0066011F">
            <w:r>
              <w:t>I will be monitoring the students to make sure they understand the concept of choosing search terms. If students seem to be struggling, I will provide more assistance to those individual students or to the whole class if it is multiple students.</w:t>
            </w:r>
          </w:p>
          <w:p w14:paraId="4C3CB951" w14:textId="77777777" w:rsidR="0066011F" w:rsidRDefault="0066011F" w:rsidP="0066011F"/>
        </w:tc>
        <w:tc>
          <w:tcPr>
            <w:tcW w:w="4000" w:type="dxa"/>
            <w:tcBorders>
              <w:left w:val="single" w:sz="4" w:space="0" w:color="auto"/>
            </w:tcBorders>
          </w:tcPr>
          <w:p w14:paraId="0F80EAE0" w14:textId="77777777" w:rsidR="0066011F" w:rsidRDefault="0066011F" w:rsidP="0066011F"/>
          <w:p w14:paraId="509E44C5" w14:textId="5FBF4CC5" w:rsidR="001365DE" w:rsidRDefault="001365DE" w:rsidP="0066011F">
            <w:r>
              <w:t>The students will be thinking and revising their topics and questions to determine the search terms that will be most effective in answering the questions they have about the topic.</w:t>
            </w:r>
          </w:p>
        </w:tc>
      </w:tr>
      <w:tr w:rsidR="0066011F" w14:paraId="2276970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10"/>
        </w:trPr>
        <w:tc>
          <w:tcPr>
            <w:tcW w:w="2344" w:type="dxa"/>
          </w:tcPr>
          <w:p w14:paraId="27D26343" w14:textId="77777777" w:rsidR="0066011F" w:rsidRDefault="0066011F" w:rsidP="0066011F">
            <w:pPr>
              <w:rPr>
                <w:b/>
                <w:sz w:val="24"/>
              </w:rPr>
            </w:pPr>
            <w:r w:rsidRPr="00F0498C">
              <w:rPr>
                <w:b/>
                <w:sz w:val="24"/>
              </w:rPr>
              <w:t>E</w:t>
            </w:r>
          </w:p>
          <w:p w14:paraId="4D36B903" w14:textId="77777777" w:rsidR="0066011F" w:rsidRPr="009E17C5" w:rsidRDefault="0066011F" w:rsidP="0066011F">
            <w:pPr>
              <w:rPr>
                <w:sz w:val="20"/>
                <w:szCs w:val="20"/>
              </w:rPr>
            </w:pPr>
            <w:r w:rsidRPr="009E17C5">
              <w:rPr>
                <w:sz w:val="20"/>
                <w:szCs w:val="20"/>
              </w:rPr>
              <w:t>How will students self-evaluate and reflect their learning?</w:t>
            </w:r>
            <w:r>
              <w:rPr>
                <w:sz w:val="20"/>
                <w:szCs w:val="20"/>
              </w:rPr>
              <w:t xml:space="preserve"> </w:t>
            </w:r>
          </w:p>
        </w:tc>
        <w:tc>
          <w:tcPr>
            <w:tcW w:w="4093" w:type="dxa"/>
            <w:tcBorders>
              <w:right w:val="single" w:sz="4" w:space="0" w:color="auto"/>
            </w:tcBorders>
          </w:tcPr>
          <w:p w14:paraId="4764805B" w14:textId="60B2CD66" w:rsidR="0066011F" w:rsidRDefault="001365DE" w:rsidP="0066011F">
            <w:r>
              <w:t>I will be walking around the room and checking in with students occasionally to get them to do some self-evaluation and reflection by posing some questions about their search terms and how they can use these skills in the future.</w:t>
            </w:r>
          </w:p>
        </w:tc>
        <w:tc>
          <w:tcPr>
            <w:tcW w:w="4000" w:type="dxa"/>
            <w:tcBorders>
              <w:left w:val="single" w:sz="4" w:space="0" w:color="auto"/>
            </w:tcBorders>
          </w:tcPr>
          <w:p w14:paraId="759CFBD8" w14:textId="48F100A6" w:rsidR="0066011F" w:rsidRDefault="001365DE" w:rsidP="0066011F">
            <w:r>
              <w:t>The students will self-evaluate and reflect on their learning through the worksheet at the end of the lesson, and through their thought process while doing that worksheet. They will need to be thinking whether they have formulated the most effective search terms, or whether the phrase could be pared down any more.</w:t>
            </w:r>
          </w:p>
        </w:tc>
      </w:tr>
      <w:tr w:rsidR="0066011F" w14:paraId="25FE188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63"/>
        </w:trPr>
        <w:tc>
          <w:tcPr>
            <w:tcW w:w="2344" w:type="dxa"/>
          </w:tcPr>
          <w:p w14:paraId="3A8D20FE" w14:textId="77777777" w:rsidR="0066011F" w:rsidRDefault="0066011F" w:rsidP="0066011F">
            <w:pPr>
              <w:rPr>
                <w:b/>
                <w:sz w:val="24"/>
              </w:rPr>
            </w:pPr>
            <w:r w:rsidRPr="00F0498C">
              <w:rPr>
                <w:b/>
                <w:sz w:val="24"/>
              </w:rPr>
              <w:t>T</w:t>
            </w:r>
          </w:p>
          <w:p w14:paraId="53377941" w14:textId="77777777" w:rsidR="0066011F" w:rsidRPr="009E17C5" w:rsidRDefault="0066011F" w:rsidP="0066011F">
            <w:pPr>
              <w:rPr>
                <w:sz w:val="20"/>
                <w:szCs w:val="20"/>
              </w:rPr>
            </w:pPr>
            <w:r w:rsidRPr="009E17C5">
              <w:rPr>
                <w:sz w:val="20"/>
                <w:szCs w:val="20"/>
              </w:rPr>
              <w:t>How will we tailor learning to varied needs, interests, and learning styles?</w:t>
            </w:r>
            <w:r>
              <w:rPr>
                <w:sz w:val="20"/>
                <w:szCs w:val="20"/>
              </w:rPr>
              <w:t xml:space="preserve"> (</w:t>
            </w:r>
            <w:proofErr w:type="gramStart"/>
            <w:r>
              <w:rPr>
                <w:sz w:val="20"/>
                <w:szCs w:val="20"/>
              </w:rPr>
              <w:t>differentiation</w:t>
            </w:r>
            <w:proofErr w:type="gramEnd"/>
            <w:r>
              <w:rPr>
                <w:sz w:val="20"/>
                <w:szCs w:val="20"/>
              </w:rPr>
              <w:t>, accommodation, modification)</w:t>
            </w:r>
          </w:p>
        </w:tc>
        <w:tc>
          <w:tcPr>
            <w:tcW w:w="4093" w:type="dxa"/>
            <w:tcBorders>
              <w:right w:val="single" w:sz="4" w:space="0" w:color="auto"/>
            </w:tcBorders>
          </w:tcPr>
          <w:p w14:paraId="1233894F" w14:textId="2C6D47A3" w:rsidR="001365DE" w:rsidRDefault="00247E11" w:rsidP="0066011F">
            <w:r>
              <w:t>I will tailor the learning to different needs in a few ways. First, there will be opportunities for students to receive information visually, audibly, and to have hands-on practice with the skills. Second, we will be using multiple topics for our searches, so that should appeal to students with different interests. If I have students that struggle with writing or are lower performing students, I will be sure to support them more during the independent work time and put them in groups with students that can help them when the students collaborate.</w:t>
            </w:r>
            <w:r w:rsidR="00473CF4">
              <w:t xml:space="preserve"> I might adjust how many examples students need to do on the worksheet as well.</w:t>
            </w:r>
          </w:p>
        </w:tc>
        <w:tc>
          <w:tcPr>
            <w:tcW w:w="4000" w:type="dxa"/>
            <w:tcBorders>
              <w:left w:val="single" w:sz="4" w:space="0" w:color="auto"/>
            </w:tcBorders>
          </w:tcPr>
          <w:p w14:paraId="5E27553E" w14:textId="7761F175" w:rsidR="0066011F" w:rsidRDefault="00473CF4" w:rsidP="0066011F">
            <w:r>
              <w:t>The students will have the opportunity to look at multiple topics on various subjects as they are choosing effective search terms. They will be in groups for the collaboration examples and the students can support each other to an extent if they are struggling with this concept.</w:t>
            </w:r>
          </w:p>
        </w:tc>
      </w:tr>
      <w:tr w:rsidR="0066011F" w14:paraId="3DF0202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66"/>
        </w:trPr>
        <w:tc>
          <w:tcPr>
            <w:tcW w:w="2344" w:type="dxa"/>
          </w:tcPr>
          <w:p w14:paraId="2000715A" w14:textId="77777777" w:rsidR="0066011F" w:rsidRDefault="0066011F" w:rsidP="0066011F">
            <w:pPr>
              <w:rPr>
                <w:b/>
                <w:sz w:val="24"/>
              </w:rPr>
            </w:pPr>
            <w:r w:rsidRPr="00F0498C">
              <w:rPr>
                <w:b/>
                <w:sz w:val="24"/>
              </w:rPr>
              <w:t>O</w:t>
            </w:r>
          </w:p>
          <w:p w14:paraId="4C094FE7" w14:textId="77777777" w:rsidR="0066011F" w:rsidRPr="009E17C5" w:rsidRDefault="0066011F" w:rsidP="0066011F">
            <w:pPr>
              <w:rPr>
                <w:sz w:val="20"/>
                <w:szCs w:val="20"/>
              </w:rPr>
            </w:pPr>
            <w:r w:rsidRPr="009E17C5">
              <w:rPr>
                <w:sz w:val="20"/>
                <w:szCs w:val="20"/>
              </w:rPr>
              <w:t>How will we organize the sequence of learning?</w:t>
            </w:r>
            <w:r>
              <w:rPr>
                <w:sz w:val="20"/>
                <w:szCs w:val="20"/>
              </w:rPr>
              <w:t xml:space="preserve"> (</w:t>
            </w:r>
            <w:proofErr w:type="gramStart"/>
            <w:r>
              <w:rPr>
                <w:sz w:val="20"/>
                <w:szCs w:val="20"/>
              </w:rPr>
              <w:t>please</w:t>
            </w:r>
            <w:proofErr w:type="gramEnd"/>
            <w:r>
              <w:rPr>
                <w:sz w:val="20"/>
                <w:szCs w:val="20"/>
              </w:rPr>
              <w:t xml:space="preserve"> include the sequence)</w:t>
            </w:r>
          </w:p>
        </w:tc>
        <w:tc>
          <w:tcPr>
            <w:tcW w:w="4093" w:type="dxa"/>
            <w:tcBorders>
              <w:right w:val="single" w:sz="4" w:space="0" w:color="auto"/>
            </w:tcBorders>
          </w:tcPr>
          <w:p w14:paraId="03E87C1F" w14:textId="3AA46EF7" w:rsidR="0066011F" w:rsidRDefault="00F23E7D" w:rsidP="00F62856">
            <w:pPr>
              <w:pStyle w:val="ListParagraph"/>
              <w:numPr>
                <w:ilvl w:val="0"/>
                <w:numId w:val="16"/>
              </w:numPr>
              <w:ind w:left="266"/>
            </w:pPr>
            <w:r>
              <w:t>Teacher will introduce guidelines for choosing search terms.</w:t>
            </w:r>
          </w:p>
          <w:p w14:paraId="28EF7254" w14:textId="77777777" w:rsidR="00F23E7D" w:rsidRDefault="00F23E7D" w:rsidP="00F62856">
            <w:pPr>
              <w:pStyle w:val="ListParagraph"/>
              <w:numPr>
                <w:ilvl w:val="0"/>
                <w:numId w:val="16"/>
              </w:numPr>
              <w:ind w:left="176" w:hanging="270"/>
            </w:pPr>
            <w:r>
              <w:t>Teacher will model choosing effective search terms.</w:t>
            </w:r>
          </w:p>
          <w:p w14:paraId="1C4B3254" w14:textId="2A178702" w:rsidR="00F62856" w:rsidRDefault="00F62856" w:rsidP="00F62856">
            <w:pPr>
              <w:pStyle w:val="ListParagraph"/>
              <w:ind w:left="176"/>
            </w:pPr>
          </w:p>
        </w:tc>
        <w:tc>
          <w:tcPr>
            <w:tcW w:w="4000" w:type="dxa"/>
            <w:tcBorders>
              <w:left w:val="single" w:sz="4" w:space="0" w:color="auto"/>
            </w:tcBorders>
          </w:tcPr>
          <w:p w14:paraId="32A9EC2A" w14:textId="3BD5CDEA" w:rsidR="0066011F" w:rsidRDefault="00F62856" w:rsidP="00F62856">
            <w:pPr>
              <w:pStyle w:val="ListParagraph"/>
              <w:numPr>
                <w:ilvl w:val="0"/>
                <w:numId w:val="16"/>
              </w:numPr>
              <w:ind w:left="223"/>
            </w:pPr>
            <w:r>
              <w:t>Students will collaborate to decide on effective search terms for one or two examples.</w:t>
            </w:r>
          </w:p>
          <w:p w14:paraId="0BD67917" w14:textId="505C9556" w:rsidR="00F62856" w:rsidRDefault="00F62856" w:rsidP="00F62856">
            <w:pPr>
              <w:pStyle w:val="ListParagraph"/>
              <w:numPr>
                <w:ilvl w:val="0"/>
                <w:numId w:val="16"/>
              </w:numPr>
              <w:ind w:left="223"/>
            </w:pPr>
            <w:r>
              <w:t>Students will work independently to practice coming up with questions and search terms for a topic on the worksheet provided to them.</w:t>
            </w:r>
          </w:p>
        </w:tc>
      </w:tr>
    </w:tbl>
    <w:p w14:paraId="400E45DE" w14:textId="08EE57A1" w:rsidR="0066011F" w:rsidRDefault="0066011F" w:rsidP="0066011F">
      <w:pPr>
        <w:rPr>
          <w:sz w:val="24"/>
        </w:rPr>
      </w:pPr>
    </w:p>
    <w:p w14:paraId="7E9B3D58" w14:textId="77777777" w:rsidR="0066011F" w:rsidRDefault="0066011F" w:rsidP="0066011F">
      <w:pPr>
        <w:rPr>
          <w:sz w:val="24"/>
        </w:rPr>
      </w:pPr>
      <w:r>
        <w:rPr>
          <w:b/>
          <w:sz w:val="24"/>
        </w:rPr>
        <w:t xml:space="preserve">Key </w:t>
      </w:r>
      <w:r w:rsidRPr="002A19B4">
        <w:rPr>
          <w:b/>
          <w:sz w:val="24"/>
        </w:rPr>
        <w:t>Resources Used:</w:t>
      </w:r>
      <w:r>
        <w:rPr>
          <w:sz w:val="24"/>
        </w:rPr>
        <w:t xml:space="preserve">  Websites, books, film clips,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5718"/>
      </w:tblGrid>
      <w:tr w:rsidR="0066011F" w:rsidRPr="00F0498C" w14:paraId="6E7EA66C" w14:textId="77777777">
        <w:trPr>
          <w:trHeight w:val="289"/>
        </w:trPr>
        <w:tc>
          <w:tcPr>
            <w:tcW w:w="5163" w:type="dxa"/>
          </w:tcPr>
          <w:p w14:paraId="248D6829" w14:textId="77777777" w:rsidR="0066011F" w:rsidRPr="00F0498C" w:rsidRDefault="0066011F" w:rsidP="0066011F">
            <w:pPr>
              <w:rPr>
                <w:sz w:val="24"/>
              </w:rPr>
            </w:pPr>
            <w:r w:rsidRPr="00F0498C">
              <w:rPr>
                <w:sz w:val="24"/>
              </w:rPr>
              <w:t>Type of Resource</w:t>
            </w:r>
            <w:r>
              <w:rPr>
                <w:sz w:val="24"/>
              </w:rPr>
              <w:t>(s)</w:t>
            </w:r>
            <w:r w:rsidRPr="00F0498C">
              <w:rPr>
                <w:sz w:val="24"/>
              </w:rPr>
              <w:t>:</w:t>
            </w:r>
          </w:p>
        </w:tc>
        <w:tc>
          <w:tcPr>
            <w:tcW w:w="5163" w:type="dxa"/>
          </w:tcPr>
          <w:p w14:paraId="5FE1A4DD" w14:textId="77777777" w:rsidR="0066011F" w:rsidRPr="00F0498C" w:rsidRDefault="0066011F" w:rsidP="0066011F">
            <w:pPr>
              <w:rPr>
                <w:sz w:val="24"/>
              </w:rPr>
            </w:pPr>
            <w:r w:rsidRPr="00F0498C">
              <w:rPr>
                <w:sz w:val="24"/>
              </w:rPr>
              <w:t>Name of Resource</w:t>
            </w:r>
            <w:r>
              <w:rPr>
                <w:sz w:val="24"/>
              </w:rPr>
              <w:t>(s)</w:t>
            </w:r>
            <w:r w:rsidRPr="00F0498C">
              <w:rPr>
                <w:sz w:val="24"/>
              </w:rPr>
              <w:t>:</w:t>
            </w:r>
          </w:p>
        </w:tc>
      </w:tr>
      <w:tr w:rsidR="0066011F" w:rsidRPr="00F0498C" w14:paraId="6023CF44" w14:textId="77777777">
        <w:trPr>
          <w:trHeight w:val="289"/>
        </w:trPr>
        <w:tc>
          <w:tcPr>
            <w:tcW w:w="5163" w:type="dxa"/>
          </w:tcPr>
          <w:p w14:paraId="0BC36BE8" w14:textId="309E199F" w:rsidR="0066011F" w:rsidRPr="00F0498C" w:rsidRDefault="00043E6A" w:rsidP="0066011F">
            <w:pPr>
              <w:rPr>
                <w:sz w:val="24"/>
              </w:rPr>
            </w:pPr>
            <w:r>
              <w:rPr>
                <w:sz w:val="24"/>
              </w:rPr>
              <w:t>Kid-safe search engines</w:t>
            </w:r>
          </w:p>
        </w:tc>
        <w:tc>
          <w:tcPr>
            <w:tcW w:w="5163" w:type="dxa"/>
          </w:tcPr>
          <w:p w14:paraId="630F61B2" w14:textId="3F907282" w:rsidR="0066011F" w:rsidRPr="00F0498C" w:rsidRDefault="00043E6A" w:rsidP="0066011F">
            <w:pPr>
              <w:rPr>
                <w:sz w:val="24"/>
              </w:rPr>
            </w:pPr>
            <w:r>
              <w:rPr>
                <w:sz w:val="24"/>
              </w:rPr>
              <w:t xml:space="preserve">Sweet Search, </w:t>
            </w:r>
            <w:proofErr w:type="spellStart"/>
            <w:r>
              <w:rPr>
                <w:sz w:val="24"/>
              </w:rPr>
              <w:t>Kidtopia</w:t>
            </w:r>
            <w:proofErr w:type="spellEnd"/>
          </w:p>
        </w:tc>
      </w:tr>
      <w:tr w:rsidR="0066011F" w:rsidRPr="00F0498C" w14:paraId="5CBD04F4" w14:textId="77777777">
        <w:trPr>
          <w:trHeight w:val="289"/>
        </w:trPr>
        <w:tc>
          <w:tcPr>
            <w:tcW w:w="5163" w:type="dxa"/>
          </w:tcPr>
          <w:p w14:paraId="58D3493B" w14:textId="217C76A9" w:rsidR="0066011F" w:rsidRPr="00F0498C" w:rsidRDefault="00855CF3" w:rsidP="0066011F">
            <w:pPr>
              <w:rPr>
                <w:sz w:val="24"/>
              </w:rPr>
            </w:pPr>
            <w:r>
              <w:rPr>
                <w:sz w:val="24"/>
              </w:rPr>
              <w:t>Website</w:t>
            </w:r>
          </w:p>
        </w:tc>
        <w:tc>
          <w:tcPr>
            <w:tcW w:w="5163" w:type="dxa"/>
          </w:tcPr>
          <w:p w14:paraId="3CAD3AFE" w14:textId="3CF84CEA" w:rsidR="0066011F" w:rsidRPr="00F0498C" w:rsidRDefault="00855CF3" w:rsidP="0066011F">
            <w:pPr>
              <w:rPr>
                <w:sz w:val="24"/>
              </w:rPr>
            </w:pPr>
            <w:r>
              <w:rPr>
                <w:sz w:val="24"/>
              </w:rPr>
              <w:t xml:space="preserve">Media Smarts- </w:t>
            </w:r>
            <w:hyperlink r:id="rId8" w:history="1">
              <w:r w:rsidRPr="004A3551">
                <w:rPr>
                  <w:rStyle w:val="Hyperlink"/>
                  <w:sz w:val="24"/>
                </w:rPr>
                <w:t>http://mediasmarts.ca/tipsheet/how-search-internet-effectively</w:t>
              </w:r>
            </w:hyperlink>
            <w:r>
              <w:rPr>
                <w:sz w:val="24"/>
              </w:rPr>
              <w:t xml:space="preserve"> </w:t>
            </w:r>
          </w:p>
        </w:tc>
      </w:tr>
      <w:tr w:rsidR="0066011F" w:rsidRPr="00F0498C" w14:paraId="77E8C817" w14:textId="77777777">
        <w:trPr>
          <w:trHeight w:val="289"/>
        </w:trPr>
        <w:tc>
          <w:tcPr>
            <w:tcW w:w="5163" w:type="dxa"/>
          </w:tcPr>
          <w:p w14:paraId="5A73E6F2" w14:textId="7AED472E" w:rsidR="0066011F" w:rsidRPr="00F0498C" w:rsidRDefault="00855CF3" w:rsidP="0066011F">
            <w:pPr>
              <w:rPr>
                <w:sz w:val="24"/>
              </w:rPr>
            </w:pPr>
            <w:r>
              <w:rPr>
                <w:sz w:val="24"/>
              </w:rPr>
              <w:t>Website/Web document</w:t>
            </w:r>
          </w:p>
        </w:tc>
        <w:tc>
          <w:tcPr>
            <w:tcW w:w="5163" w:type="dxa"/>
          </w:tcPr>
          <w:p w14:paraId="2B6FB7BE" w14:textId="11AB304E" w:rsidR="0066011F" w:rsidRPr="00F0498C" w:rsidRDefault="00855CF3" w:rsidP="0066011F">
            <w:pPr>
              <w:rPr>
                <w:sz w:val="24"/>
              </w:rPr>
            </w:pPr>
            <w:r>
              <w:rPr>
                <w:sz w:val="24"/>
              </w:rPr>
              <w:t xml:space="preserve">Google Search Education- </w:t>
            </w:r>
            <w:hyperlink r:id="rId9" w:history="1">
              <w:r w:rsidRPr="004A3551">
                <w:rPr>
                  <w:rStyle w:val="Hyperlink"/>
                  <w:sz w:val="24"/>
                </w:rPr>
                <w:t>https://docs.google.com/document/d/1l4pS26nZLUok_-rx2_w5qu5aYy40p5gXX58l6dgE4_c/edit</w:t>
              </w:r>
            </w:hyperlink>
            <w:r>
              <w:rPr>
                <w:sz w:val="24"/>
              </w:rPr>
              <w:t xml:space="preserve"> </w:t>
            </w:r>
          </w:p>
        </w:tc>
      </w:tr>
    </w:tbl>
    <w:p w14:paraId="385112EA" w14:textId="77777777" w:rsidR="0066011F" w:rsidRPr="0021719A" w:rsidRDefault="0066011F" w:rsidP="0066011F">
      <w:pPr>
        <w:rPr>
          <w:sz w:val="24"/>
        </w:rPr>
      </w:pPr>
    </w:p>
    <w:sectPr w:rsidR="0066011F" w:rsidRPr="0021719A" w:rsidSect="0066011F">
      <w:footerReference w:type="default" r:id="rId10"/>
      <w:pgSz w:w="12240" w:h="15840" w:code="1"/>
      <w:pgMar w:top="720" w:right="720" w:bottom="720" w:left="1008" w:header="720" w:footer="720" w:gutter="0"/>
      <w:cols w:space="44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6BE4F" w14:textId="77777777" w:rsidR="002C40F4" w:rsidRDefault="002C40F4" w:rsidP="0066011F">
      <w:r>
        <w:separator/>
      </w:r>
    </w:p>
  </w:endnote>
  <w:endnote w:type="continuationSeparator" w:id="0">
    <w:p w14:paraId="4491CE6E" w14:textId="77777777" w:rsidR="002C40F4" w:rsidRDefault="002C40F4" w:rsidP="0066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FD00D" w14:textId="77777777" w:rsidR="002C40F4" w:rsidRDefault="002C40F4" w:rsidP="0066011F">
    <w:pPr>
      <w:pStyle w:val="Footer"/>
    </w:pPr>
    <w:r>
      <w:t>grade ___</w:t>
    </w:r>
    <w:r>
      <w:tab/>
    </w:r>
    <w:r>
      <w:tab/>
      <w:t>updated xx/xx/xx</w:t>
    </w:r>
  </w:p>
  <w:p w14:paraId="684D889E" w14:textId="77777777" w:rsidR="002C40F4" w:rsidRDefault="002C40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F7EE4" w14:textId="77777777" w:rsidR="002C40F4" w:rsidRDefault="002C40F4" w:rsidP="0066011F">
      <w:r>
        <w:separator/>
      </w:r>
    </w:p>
  </w:footnote>
  <w:footnote w:type="continuationSeparator" w:id="0">
    <w:p w14:paraId="023DED9B" w14:textId="77777777" w:rsidR="002C40F4" w:rsidRDefault="002C40F4" w:rsidP="006601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B49B5"/>
    <w:multiLevelType w:val="hybridMultilevel"/>
    <w:tmpl w:val="FA5C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B5E2C"/>
    <w:multiLevelType w:val="hybridMultilevel"/>
    <w:tmpl w:val="00C2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97B0C"/>
    <w:multiLevelType w:val="hybridMultilevel"/>
    <w:tmpl w:val="A88E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0025E"/>
    <w:multiLevelType w:val="hybridMultilevel"/>
    <w:tmpl w:val="0D0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C1BDD"/>
    <w:multiLevelType w:val="hybridMultilevel"/>
    <w:tmpl w:val="5690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51D16"/>
    <w:multiLevelType w:val="hybridMultilevel"/>
    <w:tmpl w:val="0D2C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839C1"/>
    <w:multiLevelType w:val="hybridMultilevel"/>
    <w:tmpl w:val="883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00C20"/>
    <w:multiLevelType w:val="hybridMultilevel"/>
    <w:tmpl w:val="4C2A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72094"/>
    <w:multiLevelType w:val="hybridMultilevel"/>
    <w:tmpl w:val="70D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515D78"/>
    <w:multiLevelType w:val="hybridMultilevel"/>
    <w:tmpl w:val="2780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D635EE"/>
    <w:multiLevelType w:val="hybridMultilevel"/>
    <w:tmpl w:val="7004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CD1AF8"/>
    <w:multiLevelType w:val="hybridMultilevel"/>
    <w:tmpl w:val="BDD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416424"/>
    <w:multiLevelType w:val="hybridMultilevel"/>
    <w:tmpl w:val="17EA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FD7DEE"/>
    <w:multiLevelType w:val="hybridMultilevel"/>
    <w:tmpl w:val="3E28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077AA6"/>
    <w:multiLevelType w:val="hybridMultilevel"/>
    <w:tmpl w:val="8EDA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554157"/>
    <w:multiLevelType w:val="hybridMultilevel"/>
    <w:tmpl w:val="5FC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13"/>
  </w:num>
  <w:num w:numId="5">
    <w:abstractNumId w:val="3"/>
  </w:num>
  <w:num w:numId="6">
    <w:abstractNumId w:val="2"/>
  </w:num>
  <w:num w:numId="7">
    <w:abstractNumId w:val="11"/>
  </w:num>
  <w:num w:numId="8">
    <w:abstractNumId w:val="9"/>
  </w:num>
  <w:num w:numId="9">
    <w:abstractNumId w:val="14"/>
  </w:num>
  <w:num w:numId="10">
    <w:abstractNumId w:val="15"/>
  </w:num>
  <w:num w:numId="11">
    <w:abstractNumId w:val="8"/>
  </w:num>
  <w:num w:numId="12">
    <w:abstractNumId w:val="6"/>
  </w:num>
  <w:num w:numId="13">
    <w:abstractNumId w:val="10"/>
  </w:num>
  <w:num w:numId="14">
    <w:abstractNumId w:val="4"/>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78"/>
    <w:rsid w:val="00043E6A"/>
    <w:rsid w:val="00106B55"/>
    <w:rsid w:val="001365DE"/>
    <w:rsid w:val="00207124"/>
    <w:rsid w:val="00247E11"/>
    <w:rsid w:val="002600E0"/>
    <w:rsid w:val="002C40F4"/>
    <w:rsid w:val="002F1B9D"/>
    <w:rsid w:val="00362778"/>
    <w:rsid w:val="00362B6B"/>
    <w:rsid w:val="00371096"/>
    <w:rsid w:val="00473CF4"/>
    <w:rsid w:val="005E57B9"/>
    <w:rsid w:val="00625FA7"/>
    <w:rsid w:val="0066011F"/>
    <w:rsid w:val="006657BC"/>
    <w:rsid w:val="007103C4"/>
    <w:rsid w:val="007E04E1"/>
    <w:rsid w:val="00855CF3"/>
    <w:rsid w:val="009472E5"/>
    <w:rsid w:val="009753CF"/>
    <w:rsid w:val="009F5199"/>
    <w:rsid w:val="00A12C52"/>
    <w:rsid w:val="00CC226D"/>
    <w:rsid w:val="00CD312F"/>
    <w:rsid w:val="00D270CC"/>
    <w:rsid w:val="00E371DD"/>
    <w:rsid w:val="00EC7A54"/>
    <w:rsid w:val="00F23E7D"/>
    <w:rsid w:val="00F62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E75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A83"/>
    <w:rPr>
      <w:sz w:val="22"/>
      <w:szCs w:val="22"/>
    </w:rPr>
  </w:style>
  <w:style w:type="paragraph" w:styleId="Heading4">
    <w:name w:val="heading 4"/>
    <w:basedOn w:val="Normal"/>
    <w:next w:val="Normal"/>
    <w:link w:val="Heading4Char"/>
    <w:uiPriority w:val="9"/>
    <w:unhideWhenUsed/>
    <w:qFormat/>
    <w:rsid w:val="007103C4"/>
    <w:pPr>
      <w:keepNext/>
      <w:keepLines/>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7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62778"/>
    <w:pPr>
      <w:ind w:left="720"/>
      <w:contextualSpacing/>
    </w:pPr>
  </w:style>
  <w:style w:type="paragraph" w:styleId="Header">
    <w:name w:val="header"/>
    <w:basedOn w:val="Normal"/>
    <w:link w:val="HeaderChar"/>
    <w:uiPriority w:val="99"/>
    <w:semiHidden/>
    <w:unhideWhenUsed/>
    <w:rsid w:val="00F0498C"/>
    <w:pPr>
      <w:tabs>
        <w:tab w:val="center" w:pos="4680"/>
        <w:tab w:val="right" w:pos="9360"/>
      </w:tabs>
    </w:pPr>
  </w:style>
  <w:style w:type="character" w:customStyle="1" w:styleId="HeaderChar">
    <w:name w:val="Header Char"/>
    <w:link w:val="Header"/>
    <w:uiPriority w:val="99"/>
    <w:semiHidden/>
    <w:rsid w:val="00F0498C"/>
    <w:rPr>
      <w:sz w:val="22"/>
      <w:szCs w:val="22"/>
    </w:rPr>
  </w:style>
  <w:style w:type="paragraph" w:styleId="Footer">
    <w:name w:val="footer"/>
    <w:basedOn w:val="Normal"/>
    <w:link w:val="FooterChar"/>
    <w:uiPriority w:val="99"/>
    <w:unhideWhenUsed/>
    <w:rsid w:val="00F0498C"/>
    <w:pPr>
      <w:tabs>
        <w:tab w:val="center" w:pos="4680"/>
        <w:tab w:val="right" w:pos="9360"/>
      </w:tabs>
    </w:pPr>
  </w:style>
  <w:style w:type="character" w:customStyle="1" w:styleId="FooterChar">
    <w:name w:val="Footer Char"/>
    <w:link w:val="Footer"/>
    <w:uiPriority w:val="99"/>
    <w:rsid w:val="00F0498C"/>
    <w:rPr>
      <w:sz w:val="22"/>
      <w:szCs w:val="22"/>
    </w:rPr>
  </w:style>
  <w:style w:type="character" w:customStyle="1" w:styleId="Heading4Char">
    <w:name w:val="Heading 4 Char"/>
    <w:basedOn w:val="DefaultParagraphFont"/>
    <w:link w:val="Heading4"/>
    <w:uiPriority w:val="9"/>
    <w:rsid w:val="007103C4"/>
    <w:rPr>
      <w:rFonts w:asciiTheme="majorHAnsi" w:eastAsiaTheme="majorEastAsia" w:hAnsiTheme="majorHAnsi" w:cstheme="majorBidi"/>
      <w:i/>
      <w:iCs/>
      <w:color w:val="365F91" w:themeColor="accent1" w:themeShade="BF"/>
      <w:sz w:val="22"/>
      <w:szCs w:val="22"/>
    </w:rPr>
  </w:style>
  <w:style w:type="character" w:styleId="Strong">
    <w:name w:val="Strong"/>
    <w:basedOn w:val="DefaultParagraphFont"/>
    <w:uiPriority w:val="22"/>
    <w:qFormat/>
    <w:rsid w:val="007103C4"/>
    <w:rPr>
      <w:rFonts w:ascii="Calibri" w:hAnsi="Calibri" w:cs="Times New Roman"/>
      <w:b/>
      <w:bCs/>
      <w:color w:val="4F81BD" w:themeColor="accent1"/>
    </w:rPr>
  </w:style>
  <w:style w:type="paragraph" w:styleId="ListParagraph">
    <w:name w:val="List Paragraph"/>
    <w:basedOn w:val="Normal"/>
    <w:uiPriority w:val="34"/>
    <w:qFormat/>
    <w:rsid w:val="007103C4"/>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rsid w:val="00855CF3"/>
    <w:rPr>
      <w:color w:val="0000FF" w:themeColor="hyperlink"/>
      <w:u w:val="single"/>
    </w:rPr>
  </w:style>
  <w:style w:type="paragraph" w:styleId="NormalWeb">
    <w:name w:val="Normal (Web)"/>
    <w:basedOn w:val="Normal"/>
    <w:uiPriority w:val="99"/>
    <w:unhideWhenUsed/>
    <w:rsid w:val="007E04E1"/>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A83"/>
    <w:rPr>
      <w:sz w:val="22"/>
      <w:szCs w:val="22"/>
    </w:rPr>
  </w:style>
  <w:style w:type="paragraph" w:styleId="Heading4">
    <w:name w:val="heading 4"/>
    <w:basedOn w:val="Normal"/>
    <w:next w:val="Normal"/>
    <w:link w:val="Heading4Char"/>
    <w:uiPriority w:val="9"/>
    <w:unhideWhenUsed/>
    <w:qFormat/>
    <w:rsid w:val="007103C4"/>
    <w:pPr>
      <w:keepNext/>
      <w:keepLines/>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7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62778"/>
    <w:pPr>
      <w:ind w:left="720"/>
      <w:contextualSpacing/>
    </w:pPr>
  </w:style>
  <w:style w:type="paragraph" w:styleId="Header">
    <w:name w:val="header"/>
    <w:basedOn w:val="Normal"/>
    <w:link w:val="HeaderChar"/>
    <w:uiPriority w:val="99"/>
    <w:semiHidden/>
    <w:unhideWhenUsed/>
    <w:rsid w:val="00F0498C"/>
    <w:pPr>
      <w:tabs>
        <w:tab w:val="center" w:pos="4680"/>
        <w:tab w:val="right" w:pos="9360"/>
      </w:tabs>
    </w:pPr>
  </w:style>
  <w:style w:type="character" w:customStyle="1" w:styleId="HeaderChar">
    <w:name w:val="Header Char"/>
    <w:link w:val="Header"/>
    <w:uiPriority w:val="99"/>
    <w:semiHidden/>
    <w:rsid w:val="00F0498C"/>
    <w:rPr>
      <w:sz w:val="22"/>
      <w:szCs w:val="22"/>
    </w:rPr>
  </w:style>
  <w:style w:type="paragraph" w:styleId="Footer">
    <w:name w:val="footer"/>
    <w:basedOn w:val="Normal"/>
    <w:link w:val="FooterChar"/>
    <w:uiPriority w:val="99"/>
    <w:unhideWhenUsed/>
    <w:rsid w:val="00F0498C"/>
    <w:pPr>
      <w:tabs>
        <w:tab w:val="center" w:pos="4680"/>
        <w:tab w:val="right" w:pos="9360"/>
      </w:tabs>
    </w:pPr>
  </w:style>
  <w:style w:type="character" w:customStyle="1" w:styleId="FooterChar">
    <w:name w:val="Footer Char"/>
    <w:link w:val="Footer"/>
    <w:uiPriority w:val="99"/>
    <w:rsid w:val="00F0498C"/>
    <w:rPr>
      <w:sz w:val="22"/>
      <w:szCs w:val="22"/>
    </w:rPr>
  </w:style>
  <w:style w:type="character" w:customStyle="1" w:styleId="Heading4Char">
    <w:name w:val="Heading 4 Char"/>
    <w:basedOn w:val="DefaultParagraphFont"/>
    <w:link w:val="Heading4"/>
    <w:uiPriority w:val="9"/>
    <w:rsid w:val="007103C4"/>
    <w:rPr>
      <w:rFonts w:asciiTheme="majorHAnsi" w:eastAsiaTheme="majorEastAsia" w:hAnsiTheme="majorHAnsi" w:cstheme="majorBidi"/>
      <w:i/>
      <w:iCs/>
      <w:color w:val="365F91" w:themeColor="accent1" w:themeShade="BF"/>
      <w:sz w:val="22"/>
      <w:szCs w:val="22"/>
    </w:rPr>
  </w:style>
  <w:style w:type="character" w:styleId="Strong">
    <w:name w:val="Strong"/>
    <w:basedOn w:val="DefaultParagraphFont"/>
    <w:uiPriority w:val="22"/>
    <w:qFormat/>
    <w:rsid w:val="007103C4"/>
    <w:rPr>
      <w:rFonts w:ascii="Calibri" w:hAnsi="Calibri" w:cs="Times New Roman"/>
      <w:b/>
      <w:bCs/>
      <w:color w:val="4F81BD" w:themeColor="accent1"/>
    </w:rPr>
  </w:style>
  <w:style w:type="paragraph" w:styleId="ListParagraph">
    <w:name w:val="List Paragraph"/>
    <w:basedOn w:val="Normal"/>
    <w:uiPriority w:val="34"/>
    <w:qFormat/>
    <w:rsid w:val="007103C4"/>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rsid w:val="00855CF3"/>
    <w:rPr>
      <w:color w:val="0000FF" w:themeColor="hyperlink"/>
      <w:u w:val="single"/>
    </w:rPr>
  </w:style>
  <w:style w:type="paragraph" w:styleId="NormalWeb">
    <w:name w:val="Normal (Web)"/>
    <w:basedOn w:val="Normal"/>
    <w:uiPriority w:val="99"/>
    <w:unhideWhenUsed/>
    <w:rsid w:val="007E04E1"/>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023778">
      <w:bodyDiv w:val="1"/>
      <w:marLeft w:val="0"/>
      <w:marRight w:val="0"/>
      <w:marTop w:val="0"/>
      <w:marBottom w:val="0"/>
      <w:divBdr>
        <w:top w:val="none" w:sz="0" w:space="0" w:color="auto"/>
        <w:left w:val="none" w:sz="0" w:space="0" w:color="auto"/>
        <w:bottom w:val="none" w:sz="0" w:space="0" w:color="auto"/>
        <w:right w:val="none" w:sz="0" w:space="0" w:color="auto"/>
      </w:divBdr>
      <w:divsChild>
        <w:div w:id="1074551202">
          <w:marLeft w:val="0"/>
          <w:marRight w:val="0"/>
          <w:marTop w:val="0"/>
          <w:marBottom w:val="0"/>
          <w:divBdr>
            <w:top w:val="none" w:sz="0" w:space="0" w:color="auto"/>
            <w:left w:val="none" w:sz="0" w:space="0" w:color="auto"/>
            <w:bottom w:val="none" w:sz="0" w:space="0" w:color="auto"/>
            <w:right w:val="none" w:sz="0" w:space="0" w:color="auto"/>
          </w:divBdr>
          <w:divsChild>
            <w:div w:id="1597245128">
              <w:marLeft w:val="0"/>
              <w:marRight w:val="0"/>
              <w:marTop w:val="0"/>
              <w:marBottom w:val="0"/>
              <w:divBdr>
                <w:top w:val="none" w:sz="0" w:space="0" w:color="auto"/>
                <w:left w:val="none" w:sz="0" w:space="0" w:color="auto"/>
                <w:bottom w:val="none" w:sz="0" w:space="0" w:color="auto"/>
                <w:right w:val="none" w:sz="0" w:space="0" w:color="auto"/>
              </w:divBdr>
              <w:divsChild>
                <w:div w:id="12463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39474">
      <w:bodyDiv w:val="1"/>
      <w:marLeft w:val="0"/>
      <w:marRight w:val="0"/>
      <w:marTop w:val="0"/>
      <w:marBottom w:val="0"/>
      <w:divBdr>
        <w:top w:val="none" w:sz="0" w:space="0" w:color="auto"/>
        <w:left w:val="none" w:sz="0" w:space="0" w:color="auto"/>
        <w:bottom w:val="none" w:sz="0" w:space="0" w:color="auto"/>
        <w:right w:val="none" w:sz="0" w:space="0" w:color="auto"/>
      </w:divBdr>
      <w:divsChild>
        <w:div w:id="1048071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ediasmarts.ca/tipsheet/how-search-internet-effectively" TargetMode="External"/><Relationship Id="rId9" Type="http://schemas.openxmlformats.org/officeDocument/2006/relationships/hyperlink" Target="https://docs.google.com/document/d/1l4pS26nZLUok_-rx2_w5qu5aYy40p5gXX58l6dgE4_c/edit"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1789</Words>
  <Characters>10201</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UbD Lesson Plan Template</vt:lpstr>
    </vt:vector>
  </TitlesOfParts>
  <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UbD Lesson Plan Template</dc:title>
  <dc:creator>Tupelo Public Schools</dc:creator>
  <cp:lastModifiedBy>Emily Sheeley</cp:lastModifiedBy>
  <cp:revision>18</cp:revision>
  <cp:lastPrinted>2008-05-13T18:37:00Z</cp:lastPrinted>
  <dcterms:created xsi:type="dcterms:W3CDTF">2016-10-23T10:06:00Z</dcterms:created>
  <dcterms:modified xsi:type="dcterms:W3CDTF">2016-12-11T12:36:00Z</dcterms:modified>
</cp:coreProperties>
</file>